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8"/>
          <w:tab w:val="left" w:pos="2955" w:leader="none"/>
        </w:tabs>
        <w:jc w:val="center"/>
        <w:rPr>
          <w:b/>
          <w:b/>
          <w:sz w:val="28"/>
          <w:szCs w:val="28"/>
        </w:rPr>
      </w:pPr>
      <w:r>
        <w:rPr>
          <w:b/>
          <w:sz w:val="28"/>
          <w:szCs w:val="28"/>
        </w:rPr>
        <w:t>П А М Я Т К А</w:t>
      </w:r>
    </w:p>
    <w:p>
      <w:pPr>
        <w:pStyle w:val="Normal"/>
        <w:tabs>
          <w:tab w:val="clear" w:pos="708"/>
          <w:tab w:val="left" w:pos="2955" w:leader="none"/>
        </w:tabs>
        <w:jc w:val="center"/>
        <w:rPr>
          <w:sz w:val="28"/>
          <w:szCs w:val="28"/>
        </w:rPr>
      </w:pPr>
      <w:r>
        <w:rPr>
          <w:sz w:val="28"/>
          <w:szCs w:val="28"/>
        </w:rPr>
        <w:t>для несовершеннолетних о разъяснении административной и уголовной ответственности за участие в несанкционированных</w:t>
      </w:r>
    </w:p>
    <w:p>
      <w:pPr>
        <w:pStyle w:val="Normal"/>
        <w:tabs>
          <w:tab w:val="clear" w:pos="708"/>
          <w:tab w:val="left" w:pos="2955" w:leader="none"/>
        </w:tabs>
        <w:jc w:val="center"/>
        <w:rPr>
          <w:sz w:val="28"/>
          <w:szCs w:val="28"/>
        </w:rPr>
      </w:pPr>
      <w:r>
        <w:rPr>
          <w:sz w:val="28"/>
          <w:szCs w:val="28"/>
        </w:rPr>
        <w:t>протестных акциях и оказания сопротивления сотрудникам правоохранительных органов</w:t>
      </w:r>
    </w:p>
    <w:p>
      <w:pPr>
        <w:pStyle w:val="Normal"/>
        <w:tabs>
          <w:tab w:val="clear" w:pos="708"/>
          <w:tab w:val="left" w:pos="2955" w:leader="none"/>
        </w:tabs>
        <w:ind w:left="0" w:right="0" w:firstLine="720"/>
        <w:jc w:val="both"/>
        <w:rPr>
          <w:sz w:val="28"/>
          <w:szCs w:val="28"/>
        </w:rPr>
      </w:pPr>
      <w:r>
        <w:rPr>
          <w:sz w:val="28"/>
          <w:szCs w:val="28"/>
        </w:rPr>
      </w:r>
    </w:p>
    <w:p>
      <w:pPr>
        <w:pStyle w:val="Normal"/>
        <w:widowControl/>
        <w:tabs>
          <w:tab w:val="clear" w:pos="708"/>
          <w:tab w:val="left" w:pos="2955" w:leader="none"/>
        </w:tabs>
        <w:suppressAutoHyphens w:val="true"/>
        <w:ind w:left="0" w:right="0" w:hanging="0"/>
        <w:jc w:val="center"/>
        <w:rPr>
          <w:b/>
          <w:b/>
          <w:sz w:val="28"/>
          <w:szCs w:val="28"/>
        </w:rPr>
      </w:pPr>
      <w:r>
        <w:rPr>
          <w:b/>
          <w:sz w:val="28"/>
          <w:szCs w:val="28"/>
        </w:rPr>
        <w:t>Административная ответственность:</w:t>
      </w:r>
    </w:p>
    <w:p>
      <w:pPr>
        <w:pStyle w:val="Normal"/>
        <w:tabs>
          <w:tab w:val="clear" w:pos="708"/>
          <w:tab w:val="left" w:pos="2955" w:leader="none"/>
        </w:tabs>
        <w:ind w:left="0" w:right="0" w:firstLine="720"/>
        <w:jc w:val="center"/>
        <w:rPr>
          <w:b/>
          <w:b/>
          <w:i/>
          <w:i/>
          <w:sz w:val="28"/>
          <w:szCs w:val="28"/>
        </w:rPr>
      </w:pPr>
      <w:r>
        <w:rPr>
          <w:b/>
          <w:i/>
          <w:sz w:val="28"/>
          <w:szCs w:val="28"/>
        </w:rPr>
      </w:r>
    </w:p>
    <w:p>
      <w:pPr>
        <w:pStyle w:val="Normal"/>
        <w:ind w:left="0" w:right="0" w:firstLine="720"/>
        <w:jc w:val="both"/>
        <w:rPr>
          <w:b/>
          <w:b/>
          <w:sz w:val="28"/>
          <w:szCs w:val="28"/>
        </w:rPr>
      </w:pPr>
      <w:r>
        <w:rPr>
          <w:b/>
          <w:sz w:val="28"/>
          <w:szCs w:val="28"/>
        </w:rPr>
        <w:t>Статья 20.2 КоАП РФ. Нарушение установленного порядка организации либо проведения собрания, митинга, демонстрации, шествия или пикетирования</w:t>
      </w:r>
    </w:p>
    <w:p>
      <w:pPr>
        <w:pStyle w:val="Normal"/>
        <w:ind w:left="0" w:right="0" w:firstLine="720"/>
        <w:jc w:val="both"/>
        <w:rPr>
          <w:sz w:val="28"/>
          <w:szCs w:val="28"/>
        </w:rPr>
      </w:pPr>
      <w:r>
        <w:rPr>
          <w:sz w:val="28"/>
          <w:szCs w:val="28"/>
        </w:rPr>
        <w:t>1.Нарушение организатором публичного мероприятия установленного порядка организации либо проведения собрания, митинга, демонстрации, шествия или пикетирования, за исключением случаев, предусмотренных частями 2 – 4 настоящей статьи.</w:t>
      </w:r>
    </w:p>
    <w:p>
      <w:pPr>
        <w:pStyle w:val="Normal"/>
        <w:ind w:left="0" w:right="0" w:firstLine="720"/>
        <w:jc w:val="both"/>
        <w:rPr>
          <w:sz w:val="28"/>
          <w:szCs w:val="28"/>
        </w:rPr>
      </w:pPr>
      <w:r>
        <w:rPr>
          <w:sz w:val="28"/>
          <w:szCs w:val="28"/>
        </w:rPr>
        <w:t>- влечет наложение административного штрафа на граждан в размере от десяти тысяч до двадцати тысяч рублей или обязательные работы на срок до сорока часов; на должностных лиц - от пятнадцати тысяч до тридцати тысяч рублей; на юридических лиц - от пятидесяти тысяч до ста тысяч рублей.</w:t>
      </w:r>
    </w:p>
    <w:p>
      <w:pPr>
        <w:pStyle w:val="Normal"/>
        <w:ind w:left="0" w:right="0" w:firstLine="720"/>
        <w:jc w:val="both"/>
        <w:rPr>
          <w:sz w:val="28"/>
          <w:szCs w:val="28"/>
        </w:rPr>
      </w:pPr>
      <w:r>
        <w:rPr>
          <w:sz w:val="28"/>
          <w:szCs w:val="28"/>
        </w:rPr>
        <w:t xml:space="preserve">1.1.Вовлечение несовершеннолетнего в участие в несанкционированных собрании, митинге, демонстрации, шествии или пикетировании, если это действие не содержит уголовно наказуемого деяния. </w:t>
      </w:r>
    </w:p>
    <w:p>
      <w:pPr>
        <w:pStyle w:val="Normal"/>
        <w:ind w:left="0" w:right="0" w:firstLine="720"/>
        <w:jc w:val="both"/>
        <w:rPr>
          <w:sz w:val="28"/>
          <w:szCs w:val="28"/>
        </w:rPr>
      </w:pPr>
      <w:r>
        <w:rPr>
          <w:sz w:val="28"/>
          <w:szCs w:val="28"/>
        </w:rPr>
        <w:t>- влечет наложение административного штрафа на граждан в размере от тридцати тысяч до пятидесяти тысяч рублей, или обязательные работы на срок от двадцати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pPr>
        <w:pStyle w:val="Normal"/>
        <w:ind w:left="0" w:right="0" w:firstLine="720"/>
        <w:jc w:val="both"/>
        <w:rPr>
          <w:sz w:val="28"/>
          <w:szCs w:val="28"/>
        </w:rPr>
      </w:pPr>
      <w:r>
        <w:rPr>
          <w:sz w:val="28"/>
          <w:szCs w:val="28"/>
        </w:rPr>
        <w:t>2. Организация либо проведение публичного мероприятия без подачи в установленном порядке уведомления о проведении публичного мероприятия, за исключением случаев, предусмотренных частью 7 настоящей статьи.</w:t>
      </w:r>
    </w:p>
    <w:p>
      <w:pPr>
        <w:pStyle w:val="Normal"/>
        <w:ind w:left="0" w:right="0" w:firstLine="720"/>
        <w:jc w:val="both"/>
        <w:rPr>
          <w:sz w:val="28"/>
          <w:szCs w:val="28"/>
        </w:rPr>
      </w:pPr>
      <w:r>
        <w:rPr>
          <w:sz w:val="28"/>
          <w:szCs w:val="28"/>
        </w:rPr>
        <w:t>- влечет наложение административного штрафа на граждан в размере от двадцати тысяч до тридцати тысяч рублей, или обязательные работы на срок до пятидесяти часов, или административный арест на срок до десяти суток; на должностных лиц - от двадцати тысяч до сорока тысяч рублей; на юридических лиц - от семидесяти тысяч до двухсот тысяч рублей.</w:t>
      </w:r>
    </w:p>
    <w:p>
      <w:pPr>
        <w:pStyle w:val="Normal"/>
        <w:ind w:left="0" w:right="0" w:firstLine="720"/>
        <w:jc w:val="both"/>
        <w:rPr>
          <w:sz w:val="28"/>
          <w:szCs w:val="28"/>
        </w:rPr>
      </w:pPr>
      <w:r>
        <w:rPr>
          <w:sz w:val="28"/>
          <w:szCs w:val="28"/>
        </w:rPr>
        <w:t>3. Действия (бездействие), предусмотренные частями 1 и 2 настоящей статьи, повлекшие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либо превышение норм предельной заполняемости территории (помещения), если эти действия (бездействие) не содержат уголовно наказуемого деяния.</w:t>
      </w:r>
    </w:p>
    <w:p>
      <w:pPr>
        <w:pStyle w:val="Normal"/>
        <w:ind w:left="0" w:right="0" w:firstLine="720"/>
        <w:jc w:val="both"/>
        <w:rPr>
          <w:sz w:val="28"/>
          <w:szCs w:val="28"/>
        </w:rPr>
      </w:pPr>
      <w:r>
        <w:rPr>
          <w:sz w:val="28"/>
          <w:szCs w:val="28"/>
        </w:rPr>
        <w:t>- влекут наложение административного штрафа на граждан в размере от тридцати тысяч до пятидесяти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pPr>
        <w:pStyle w:val="Normal"/>
        <w:ind w:left="0" w:right="0" w:firstLine="720"/>
        <w:jc w:val="both"/>
        <w:rPr>
          <w:sz w:val="28"/>
          <w:szCs w:val="28"/>
        </w:rPr>
      </w:pPr>
      <w:r>
        <w:rPr>
          <w:sz w:val="28"/>
          <w:szCs w:val="28"/>
        </w:rPr>
        <w:t>4. Действия (бездействие), предусмотренные частями 1 и 2 настоящей статьи, повлекшие причинение вреда здоровью человека или имуществу, если эти действия (бездействие) не содержат уголовно наказуемого деяния.</w:t>
      </w:r>
    </w:p>
    <w:p>
      <w:pPr>
        <w:pStyle w:val="Normal"/>
        <w:ind w:left="0" w:right="0" w:firstLine="720"/>
        <w:jc w:val="both"/>
        <w:rPr>
          <w:sz w:val="28"/>
          <w:szCs w:val="28"/>
        </w:rPr>
      </w:pPr>
      <w:r>
        <w:rPr>
          <w:sz w:val="28"/>
          <w:szCs w:val="28"/>
        </w:rPr>
        <w:t>- влекут наложение административного штрафа на граждан в размере от ста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двухсот тысяч до шестисот тысяч рублей; на юридических лиц - от четырехсот тысяч до одного миллиона рублей.</w:t>
      </w:r>
    </w:p>
    <w:p>
      <w:pPr>
        <w:pStyle w:val="Normal"/>
        <w:ind w:left="0" w:right="0" w:firstLine="720"/>
        <w:jc w:val="both"/>
        <w:rPr>
          <w:sz w:val="28"/>
          <w:szCs w:val="28"/>
        </w:rPr>
      </w:pPr>
      <w:r>
        <w:rPr>
          <w:sz w:val="28"/>
          <w:szCs w:val="28"/>
        </w:rPr>
        <w:t>5. Нарушение участником публичного мероприятия установленного порядка проведения собрания, митинга, демонстрации, шествия или пикетирования, за исключением случаев, предусмотренных частью 6 настоящей статьи.</w:t>
      </w:r>
    </w:p>
    <w:p>
      <w:pPr>
        <w:pStyle w:val="Normal"/>
        <w:ind w:left="0" w:right="0" w:firstLine="720"/>
        <w:jc w:val="both"/>
        <w:rPr>
          <w:sz w:val="28"/>
          <w:szCs w:val="28"/>
        </w:rPr>
      </w:pPr>
      <w:r>
        <w:rPr>
          <w:sz w:val="28"/>
          <w:szCs w:val="28"/>
        </w:rPr>
        <w:t>- влечет наложение административного штрафа в размере от десяти тысяч до двадцати тысяч рублей или обязательные работы на срок до сорока часов.</w:t>
      </w:r>
    </w:p>
    <w:p>
      <w:pPr>
        <w:pStyle w:val="Normal"/>
        <w:ind w:left="0" w:right="0" w:firstLine="720"/>
        <w:jc w:val="both"/>
        <w:rPr>
          <w:sz w:val="28"/>
          <w:szCs w:val="28"/>
        </w:rPr>
      </w:pPr>
      <w:r>
        <w:rPr>
          <w:sz w:val="28"/>
          <w:szCs w:val="28"/>
        </w:rPr>
        <w:t xml:space="preserve">6. Действия (бездействие), предусмотренные частью 5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pPr>
        <w:pStyle w:val="Normal"/>
        <w:ind w:left="0" w:right="0" w:firstLine="720"/>
        <w:jc w:val="both"/>
        <w:rPr>
          <w:sz w:val="28"/>
          <w:szCs w:val="28"/>
        </w:rPr>
      </w:pPr>
      <w:r>
        <w:rPr>
          <w:sz w:val="28"/>
          <w:szCs w:val="28"/>
        </w:rPr>
        <w:t>- влекут наложение административного штрафа в размере от ста пятидесяти тысяч до трехсот тысяч рублей, или обязательные работы на срок до двухсот часов, или административный арест на срок до пятнадцати суток.</w:t>
      </w:r>
    </w:p>
    <w:p>
      <w:pPr>
        <w:pStyle w:val="Normal"/>
        <w:ind w:left="0" w:right="0" w:firstLine="720"/>
        <w:jc w:val="both"/>
        <w:rPr>
          <w:sz w:val="28"/>
          <w:szCs w:val="28"/>
        </w:rPr>
      </w:pPr>
      <w:r>
        <w:rPr>
          <w:sz w:val="28"/>
          <w:szCs w:val="28"/>
        </w:rPr>
        <w:t>6.1. Участие в несанкционированных собрании, митинге, демонстрации, шествии или пикетировании, повлекших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w:t>
      </w:r>
    </w:p>
    <w:p>
      <w:pPr>
        <w:pStyle w:val="Normal"/>
        <w:ind w:left="0" w:right="0" w:firstLine="720"/>
        <w:jc w:val="both"/>
        <w:rPr>
          <w:sz w:val="28"/>
          <w:szCs w:val="28"/>
        </w:rPr>
      </w:pPr>
      <w:r>
        <w:rPr>
          <w:sz w:val="28"/>
          <w:szCs w:val="28"/>
        </w:rPr>
        <w:t>- влечет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тысяч до трехсот тысяч рублей.</w:t>
      </w:r>
    </w:p>
    <w:p>
      <w:pPr>
        <w:pStyle w:val="Normal"/>
        <w:ind w:left="0" w:right="0" w:firstLine="720"/>
        <w:jc w:val="both"/>
        <w:rPr>
          <w:sz w:val="28"/>
          <w:szCs w:val="28"/>
        </w:rPr>
      </w:pPr>
      <w:r>
        <w:rPr>
          <w:sz w:val="28"/>
          <w:szCs w:val="28"/>
        </w:rPr>
        <w:t>7. Организация либо проведение несанкционированных собрания, митинга, демонстрации, шествия или пикетирования в непосредственной близости от территории ядерной установки, радиационного источника или пункта хранения ядерных материалов и радиоактивных веществ либо активное участие в таких публичных мероприятиях, если это осложнило выполнение работниками указанных установки, источника или пункта своих служебных обязанностей или создало угрозу безопасности населения и окружающей среды.</w:t>
      </w:r>
    </w:p>
    <w:p>
      <w:pPr>
        <w:pStyle w:val="Normal"/>
        <w:ind w:left="0" w:right="0" w:firstLine="720"/>
        <w:jc w:val="both"/>
        <w:rPr>
          <w:sz w:val="28"/>
          <w:szCs w:val="28"/>
        </w:rPr>
      </w:pPr>
      <w:r>
        <w:rPr>
          <w:sz w:val="28"/>
          <w:szCs w:val="28"/>
        </w:rPr>
        <w:t>- 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 на должностных лиц - от двухсот тысяч до шестисот тысяч рублей; на юридических лиц - от пятисот тысяч до одного миллиона рублей.</w:t>
      </w:r>
    </w:p>
    <w:p>
      <w:pPr>
        <w:pStyle w:val="Normal"/>
        <w:ind w:left="0" w:right="0" w:firstLine="720"/>
        <w:jc w:val="both"/>
        <w:rPr>
          <w:sz w:val="28"/>
          <w:szCs w:val="28"/>
        </w:rPr>
      </w:pPr>
      <w:r>
        <w:rPr>
          <w:sz w:val="28"/>
          <w:szCs w:val="28"/>
        </w:rPr>
        <w:t>8. Повторное совершение административного правонарушения, предусмотренного частями 1 - 6.1 настоящей статьи, если это действие не содержит уголовно наказуемого деяния.</w:t>
      </w:r>
    </w:p>
    <w:p>
      <w:pPr>
        <w:pStyle w:val="Normal"/>
        <w:ind w:left="0" w:right="0" w:firstLine="720"/>
        <w:jc w:val="both"/>
        <w:rPr>
          <w:sz w:val="28"/>
          <w:szCs w:val="28"/>
        </w:rPr>
      </w:pPr>
      <w:r>
        <w:rPr>
          <w:sz w:val="28"/>
          <w:szCs w:val="28"/>
        </w:rPr>
        <w:t>- влечет наложение административного штрафа на граждан в размере от ста пятидесяти тысяч до трехсот тысяч рублей, или обязательные работы на срок от сорока до двухсот часов, или административный арест на срок до тридцати суток; на должностных лиц - от двухсот тысяч до шестисот тысяч рублей; на юридических лиц - от пятисот тысяч до одного миллиона рублей.</w:t>
      </w:r>
    </w:p>
    <w:p>
      <w:pPr>
        <w:pStyle w:val="Normal"/>
        <w:ind w:left="0" w:right="0" w:firstLine="720"/>
        <w:jc w:val="both"/>
        <w:rPr>
          <w:sz w:val="28"/>
          <w:szCs w:val="28"/>
        </w:rPr>
      </w:pPr>
      <w:r>
        <w:rPr>
          <w:sz w:val="28"/>
          <w:szCs w:val="28"/>
        </w:rPr>
      </w:r>
    </w:p>
    <w:p>
      <w:pPr>
        <w:pStyle w:val="Style17"/>
        <w:spacing w:before="0" w:after="0"/>
        <w:ind w:left="0" w:right="0" w:firstLine="720"/>
        <w:jc w:val="both"/>
        <w:rPr/>
      </w:pPr>
      <w:r>
        <w:rPr>
          <w:rStyle w:val="Style14"/>
          <w:sz w:val="28"/>
          <w:szCs w:val="28"/>
        </w:rPr>
        <w:t xml:space="preserve">Федеральным законом от 08.06.2012 № 65-ФЗ </w:t>
      </w:r>
      <w:r>
        <w:rPr>
          <w:rStyle w:val="StrongEmphasis"/>
          <w:sz w:val="28"/>
          <w:szCs w:val="28"/>
        </w:rPr>
        <w:t xml:space="preserve">«О внесении изменений в Кодекс Российской Федерации об административных правонарушениях и Федеральный закон «О собраниях, митингах, демонстрациях, шествиях и пикетированиях» </w:t>
      </w:r>
      <w:r>
        <w:rPr>
          <w:rStyle w:val="StrongEmphasis"/>
          <w:b w:val="false"/>
          <w:sz w:val="28"/>
          <w:szCs w:val="28"/>
        </w:rPr>
        <w:t>Кодекс дополнен:</w:t>
      </w:r>
    </w:p>
    <w:p>
      <w:pPr>
        <w:pStyle w:val="Style17"/>
        <w:spacing w:before="0" w:after="0"/>
        <w:ind w:left="0" w:right="0" w:firstLine="720"/>
        <w:jc w:val="both"/>
        <w:rPr/>
      </w:pPr>
      <w:r>
        <w:rPr>
          <w:rStyle w:val="StrongEmphasis"/>
          <w:sz w:val="28"/>
          <w:szCs w:val="28"/>
        </w:rPr>
        <w:t>статьей 20.2.2 КоАП РФ,</w:t>
      </w:r>
      <w:r>
        <w:rPr>
          <w:rStyle w:val="Appleconvertedspace"/>
          <w:sz w:val="28"/>
          <w:szCs w:val="28"/>
        </w:rPr>
        <w:t xml:space="preserve"> </w:t>
      </w:r>
      <w:r>
        <w:rPr>
          <w:rStyle w:val="Style14"/>
          <w:sz w:val="28"/>
          <w:szCs w:val="28"/>
        </w:rPr>
        <w:t>предусматривающей административную ответственность за организацию массового одновременного пребывания и (или) передвижения граждан в общественных местах, повлекших нарушение общественного порядка.</w:t>
      </w:r>
    </w:p>
    <w:p>
      <w:pPr>
        <w:pStyle w:val="Style17"/>
        <w:spacing w:before="0" w:after="0"/>
        <w:ind w:left="0" w:right="0" w:firstLine="720"/>
        <w:jc w:val="both"/>
        <w:rPr/>
      </w:pPr>
      <w:r>
        <w:rPr>
          <w:rStyle w:val="StrongEmphasis"/>
          <w:sz w:val="28"/>
          <w:szCs w:val="28"/>
        </w:rPr>
        <w:t>Частью 1</w:t>
      </w:r>
      <w:r>
        <w:rPr>
          <w:rStyle w:val="Appleconvertedspace"/>
          <w:sz w:val="28"/>
          <w:szCs w:val="28"/>
        </w:rPr>
        <w:t xml:space="preserve"> </w:t>
      </w:r>
      <w:r>
        <w:rPr>
          <w:rStyle w:val="Style14"/>
          <w:b/>
          <w:sz w:val="28"/>
          <w:szCs w:val="28"/>
        </w:rPr>
        <w:t>статьи 20.2.2 КоАП РФ</w:t>
      </w:r>
      <w:r>
        <w:rPr>
          <w:rStyle w:val="Style14"/>
          <w:sz w:val="28"/>
          <w:szCs w:val="28"/>
        </w:rPr>
        <w:t>, установлено, что организация, не являющегося публичным мероприятием, массового одновременного пребывания и (или) передвижения граждан в общественных местах, публичные призывы к массовому одновременному пребыванию и (или) передвижению граждан в общественных местах либо участие в массовом одновременном пребывании и (или) передвижении граждан в общественных местах, если массовое одновременное пребывание и (или) передвижение граждан в общественных местах повлекли нарушение общественного порядка или санитарных норм и правил, нарушение функционирования и сохранности объектов жизнеобеспечения или связи либо причинение вреда зеленым насаждениям либо создали помехи движению пешеходов или транспортных средств либо доступу граждан к жилым помещениям или объектам транспортной или социальной инфраструктуры,</w:t>
      </w:r>
    </w:p>
    <w:p>
      <w:pPr>
        <w:pStyle w:val="Style17"/>
        <w:spacing w:before="0" w:after="0"/>
        <w:ind w:left="0" w:right="0" w:firstLine="720"/>
        <w:jc w:val="both"/>
        <w:rPr/>
      </w:pPr>
      <w:r>
        <w:rPr>
          <w:rStyle w:val="Style14"/>
          <w:sz w:val="28"/>
          <w:szCs w:val="28"/>
        </w:rPr>
        <w:t xml:space="preserve">- влечет наложение административного штрафа на граждан в размере </w:t>
      </w:r>
      <w:r>
        <w:rPr>
          <w:rStyle w:val="Style14"/>
          <w:b/>
          <w:sz w:val="28"/>
          <w:szCs w:val="28"/>
        </w:rPr>
        <w:t>от десяти тысяч до двадцати тысяч рублей</w:t>
      </w:r>
      <w:r>
        <w:rPr>
          <w:rStyle w:val="Style14"/>
          <w:sz w:val="28"/>
          <w:szCs w:val="28"/>
        </w:rPr>
        <w:t xml:space="preserve"> или обязательные работы на срок до пятидесяти часов; на должностных лиц - от пятидесяти тысяч до ста тысяч рублей; на юридических лиц - от двухсот тысяч до трехсот тысяч рублей.</w:t>
      </w:r>
    </w:p>
    <w:p>
      <w:pPr>
        <w:pStyle w:val="Style17"/>
        <w:spacing w:before="0" w:after="0"/>
        <w:ind w:left="0" w:right="0" w:firstLine="720"/>
        <w:jc w:val="both"/>
        <w:rPr/>
      </w:pPr>
      <w:r>
        <w:rPr>
          <w:rStyle w:val="StrongEmphasis"/>
          <w:sz w:val="28"/>
          <w:szCs w:val="28"/>
        </w:rPr>
        <w:t>Частью 2</w:t>
      </w:r>
      <w:r>
        <w:rPr>
          <w:rStyle w:val="Style14"/>
          <w:b/>
          <w:sz w:val="28"/>
          <w:szCs w:val="28"/>
        </w:rPr>
        <w:t xml:space="preserve"> статьи 20.2.2 КоАП РФ</w:t>
      </w:r>
      <w:r>
        <w:rPr>
          <w:rStyle w:val="StrongEmphasis"/>
          <w:sz w:val="28"/>
          <w:szCs w:val="28"/>
        </w:rPr>
        <w:t xml:space="preserve"> </w:t>
      </w:r>
      <w:r>
        <w:rPr>
          <w:rStyle w:val="Style14"/>
          <w:sz w:val="28"/>
          <w:szCs w:val="28"/>
        </w:rPr>
        <w:t>установлена административная ответственность за совершение действий, предусмотренных частью 1 настоящей статьи, повлекших причинение вреда здоровью человека или имуществу, если эти действия не содержат уголовно наказуемого деяния,</w:t>
      </w:r>
    </w:p>
    <w:p>
      <w:pPr>
        <w:pStyle w:val="Style17"/>
        <w:spacing w:before="0" w:after="0"/>
        <w:ind w:left="0" w:right="0" w:firstLine="720"/>
        <w:jc w:val="both"/>
        <w:rPr>
          <w:sz w:val="28"/>
          <w:szCs w:val="28"/>
        </w:rPr>
      </w:pPr>
      <w:r>
        <w:rPr>
          <w:sz w:val="28"/>
          <w:szCs w:val="28"/>
        </w:rPr>
        <w:t>- влечет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на должностных лиц - от трехсот тысяч до шестисот тысяч рублей; на юридических лиц - от пятисот тысяч до одного миллиона рублей.</w:t>
      </w:r>
    </w:p>
    <w:p>
      <w:pPr>
        <w:pStyle w:val="Style17"/>
        <w:spacing w:before="0" w:after="0"/>
        <w:ind w:left="0" w:right="0" w:firstLine="720"/>
        <w:jc w:val="both"/>
        <w:rPr/>
      </w:pPr>
      <w:r>
        <w:rPr>
          <w:rStyle w:val="Style14"/>
          <w:b/>
          <w:bCs/>
          <w:sz w:val="28"/>
          <w:szCs w:val="28"/>
        </w:rPr>
        <w:t>Частью 3</w:t>
      </w:r>
      <w:r>
        <w:rPr>
          <w:rStyle w:val="Style14"/>
          <w:b/>
          <w:sz w:val="28"/>
          <w:szCs w:val="28"/>
        </w:rPr>
        <w:t xml:space="preserve"> статьи 20.2.2 КоАП РФ</w:t>
      </w:r>
      <w:r>
        <w:rPr>
          <w:rStyle w:val="Style14"/>
          <w:b/>
          <w:bCs/>
          <w:sz w:val="28"/>
          <w:szCs w:val="28"/>
        </w:rPr>
        <w:t xml:space="preserve"> </w:t>
      </w:r>
      <w:r>
        <w:rPr>
          <w:rStyle w:val="Style14"/>
          <w:bCs/>
          <w:sz w:val="28"/>
          <w:szCs w:val="28"/>
        </w:rPr>
        <w:t>установлено, что</w:t>
      </w:r>
      <w:r>
        <w:rPr>
          <w:rStyle w:val="Style14"/>
          <w:b/>
          <w:bCs/>
          <w:sz w:val="28"/>
          <w:szCs w:val="28"/>
        </w:rPr>
        <w:t xml:space="preserve"> д</w:t>
      </w:r>
      <w:r>
        <w:rPr>
          <w:rStyle w:val="Style14"/>
          <w:sz w:val="28"/>
          <w:szCs w:val="28"/>
        </w:rPr>
        <w:t>ействия (бездействие), предусмотренные частью 1 настоящей статьи, совершенные на территориях, непосредственно прилегающих к опасным производственным объектам или к иным объектам, эксплуатация которых требует соблюдения специальных правил техники безопасности, на путепроводах, железнодорожных магистралях, полосах отвода железных дорог, нефте-, газо- и продуктопроводов, высоковольтных линий электропередачи, в пограничной зоне, если отсутствует специальное разрешение уполномоченных на то пограничных органов, либо на территориях, непосредственно прилегающих к резиденциям Президента Российской Федерации, зданиям, занимаемым судами, или территориям и зданиям учреждений, исполняющих наказания в виде лишения свободы, если эти действия не содержат уголовно наказуемого деяния, (в ред. Федерального закона от 30.12.2020 N 511-ФЗ)</w:t>
      </w:r>
    </w:p>
    <w:p>
      <w:pPr>
        <w:pStyle w:val="Style17"/>
        <w:spacing w:before="0" w:after="0"/>
        <w:ind w:left="0" w:right="0" w:firstLine="720"/>
        <w:jc w:val="both"/>
        <w:rPr/>
      </w:pPr>
      <w:r>
        <w:rPr>
          <w:rStyle w:val="Style14"/>
          <w:sz w:val="28"/>
          <w:szCs w:val="28"/>
        </w:rPr>
        <w:t xml:space="preserve">- влекут наложение административного штрафа на граждан в размере </w:t>
      </w:r>
      <w:r>
        <w:rPr>
          <w:rStyle w:val="Style14"/>
          <w:b/>
          <w:sz w:val="28"/>
          <w:szCs w:val="28"/>
        </w:rPr>
        <w:t>от ста пятидесяти тысяч до трехсот тысяч рублей</w:t>
      </w:r>
      <w:r>
        <w:rPr>
          <w:rStyle w:val="Style14"/>
          <w:sz w:val="28"/>
          <w:szCs w:val="28"/>
        </w:rPr>
        <w:t>,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pPr>
        <w:pStyle w:val="Style17"/>
        <w:spacing w:before="0" w:after="0"/>
        <w:ind w:left="0" w:right="0" w:firstLine="720"/>
        <w:jc w:val="both"/>
        <w:rPr>
          <w:sz w:val="28"/>
          <w:szCs w:val="28"/>
        </w:rPr>
      </w:pPr>
      <w:r>
        <w:rPr>
          <w:sz w:val="28"/>
          <w:szCs w:val="28"/>
        </w:rPr>
        <w:t>(часть 3 введена Федеральным законом от 21.07.2014 N 258-ФЗ)</w:t>
      </w:r>
    </w:p>
    <w:p>
      <w:pPr>
        <w:pStyle w:val="Style17"/>
        <w:spacing w:before="0" w:after="0"/>
        <w:ind w:left="0" w:right="0" w:firstLine="720"/>
        <w:jc w:val="both"/>
        <w:rPr/>
      </w:pPr>
      <w:r>
        <w:rPr>
          <w:rStyle w:val="Style14"/>
          <w:b/>
          <w:bCs/>
          <w:sz w:val="28"/>
          <w:szCs w:val="28"/>
        </w:rPr>
        <w:t>Частью 4</w:t>
      </w:r>
      <w:r>
        <w:rPr>
          <w:rStyle w:val="Style14"/>
          <w:b/>
          <w:sz w:val="28"/>
          <w:szCs w:val="28"/>
        </w:rPr>
        <w:t xml:space="preserve"> статьи 20.2.2 КоАП РФ</w:t>
      </w:r>
      <w:r>
        <w:rPr>
          <w:rStyle w:val="Style14"/>
          <w:b/>
          <w:bCs/>
          <w:sz w:val="28"/>
          <w:szCs w:val="28"/>
        </w:rPr>
        <w:t xml:space="preserve"> </w:t>
      </w:r>
      <w:r>
        <w:rPr>
          <w:rStyle w:val="Style14"/>
          <w:bCs/>
          <w:sz w:val="28"/>
          <w:szCs w:val="28"/>
        </w:rPr>
        <w:t>установлено, что п</w:t>
      </w:r>
      <w:r>
        <w:rPr>
          <w:rStyle w:val="Style14"/>
          <w:sz w:val="28"/>
          <w:szCs w:val="28"/>
        </w:rPr>
        <w:t>овторное совершение административного правонарушения, предусмотренного частью 1 или 2 настоящей статьи.</w:t>
      </w:r>
    </w:p>
    <w:p>
      <w:pPr>
        <w:pStyle w:val="Style17"/>
        <w:spacing w:before="0" w:after="0"/>
        <w:ind w:left="0" w:right="0" w:firstLine="720"/>
        <w:jc w:val="both"/>
        <w:rPr>
          <w:sz w:val="28"/>
          <w:szCs w:val="28"/>
        </w:rPr>
      </w:pPr>
      <w:r>
        <w:rPr>
          <w:sz w:val="28"/>
          <w:szCs w:val="28"/>
        </w:rPr>
        <w:t>- влечет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тридцати суток; на должностных лиц - от трехсот тысяч до шестисот тысяч рублей; на юридических лиц - от пятисот тысяч до одного миллиона рублей.</w:t>
      </w:r>
    </w:p>
    <w:p>
      <w:pPr>
        <w:pStyle w:val="Style17"/>
        <w:spacing w:before="0" w:after="0"/>
        <w:ind w:left="0" w:right="0" w:firstLine="720"/>
        <w:jc w:val="both"/>
        <w:rPr>
          <w:sz w:val="28"/>
          <w:szCs w:val="28"/>
        </w:rPr>
      </w:pPr>
      <w:r>
        <w:rPr>
          <w:sz w:val="28"/>
          <w:szCs w:val="28"/>
        </w:rPr>
        <w:t>(часть 4 введена Федеральным законом от 21.07.2014 N 258-ФЗ)</w:t>
      </w:r>
    </w:p>
    <w:p>
      <w:pPr>
        <w:pStyle w:val="Style17"/>
        <w:spacing w:before="0" w:after="0"/>
        <w:ind w:left="0" w:right="0" w:firstLine="720"/>
        <w:jc w:val="both"/>
        <w:rPr/>
      </w:pPr>
      <w:r>
        <w:rPr>
          <w:rStyle w:val="Style14"/>
          <w:sz w:val="28"/>
          <w:szCs w:val="28"/>
        </w:rPr>
        <w:t>В Примечании к</w:t>
      </w:r>
      <w:r>
        <w:rPr>
          <w:rStyle w:val="Appleconvertedspace"/>
          <w:sz w:val="28"/>
          <w:szCs w:val="28"/>
        </w:rPr>
        <w:t xml:space="preserve"> </w:t>
      </w:r>
      <w:r>
        <w:rPr>
          <w:rStyle w:val="StrongEmphasis"/>
          <w:sz w:val="28"/>
          <w:szCs w:val="28"/>
        </w:rPr>
        <w:t xml:space="preserve">статье 20.2.2. КоАП РФ </w:t>
      </w:r>
      <w:r>
        <w:rPr>
          <w:rStyle w:val="Style14"/>
          <w:sz w:val="28"/>
          <w:szCs w:val="28"/>
        </w:rPr>
        <w:t>разъяснено, что организатором не являющегося публичным мероприятием массового одновременного пребывания и (или) передвижения граждан в общественных местах для целей настоящей статьи признается лицо, фактически выполнявшее организационно-распорядительные функции по организации или проведению не являющегося публичным мероприятием массового одновременного пребывания и (или) передвижения граждан в общественных местах.</w:t>
      </w:r>
    </w:p>
    <w:p>
      <w:pPr>
        <w:pStyle w:val="Normal"/>
        <w:ind w:left="0" w:right="0" w:firstLine="720"/>
        <w:jc w:val="both"/>
        <w:rPr>
          <w:sz w:val="28"/>
          <w:szCs w:val="28"/>
        </w:rPr>
      </w:pPr>
      <w:r>
        <w:rPr>
          <w:sz w:val="28"/>
          <w:szCs w:val="28"/>
        </w:rPr>
        <w:t>Родителям и законным представителям несовершеннолетних участников несанкционированных массовых мероприятий следует помнить об административной ответственности, предусмотренной ст. 5.35 Кодекса Российской Федерации об административных правонарушениях за неисполнение обязанностей по содержанию и воспитанию несовершеннолетних. Совершение несовершеннолетними противоправных действий, в том числе участие в несанкционированных мероприятиях повлечет привлечение их родителей к установленной законом ответственности.</w:t>
      </w:r>
    </w:p>
    <w:p>
      <w:pPr>
        <w:pStyle w:val="Style17"/>
        <w:spacing w:before="0" w:after="0"/>
        <w:ind w:left="0" w:right="0" w:firstLine="720"/>
        <w:jc w:val="both"/>
        <w:rPr>
          <w:sz w:val="28"/>
          <w:szCs w:val="28"/>
        </w:rPr>
      </w:pPr>
      <w:r>
        <w:rPr>
          <w:sz w:val="28"/>
          <w:szCs w:val="28"/>
        </w:rPr>
        <w:t>Ответственность, за участие несовершеннолетних в подобных мероприятиях, несут родители.</w:t>
      </w:r>
    </w:p>
    <w:p>
      <w:pPr>
        <w:pStyle w:val="Normal"/>
        <w:ind w:left="0" w:right="0" w:firstLine="720"/>
        <w:jc w:val="center"/>
        <w:rPr>
          <w:rFonts w:ascii="Verdana" w:hAnsi="Verdana" w:cs="Verdana"/>
          <w:sz w:val="28"/>
          <w:szCs w:val="28"/>
        </w:rPr>
      </w:pPr>
      <w:r>
        <w:rPr>
          <w:rFonts w:cs="Verdana" w:ascii="Verdana" w:hAnsi="Verdana"/>
          <w:sz w:val="28"/>
          <w:szCs w:val="28"/>
        </w:rPr>
      </w:r>
    </w:p>
    <w:p>
      <w:pPr>
        <w:pStyle w:val="Normal"/>
        <w:ind w:left="0" w:right="0" w:firstLine="720"/>
        <w:jc w:val="center"/>
        <w:rPr>
          <w:b/>
          <w:b/>
          <w:sz w:val="28"/>
          <w:szCs w:val="28"/>
        </w:rPr>
      </w:pPr>
      <w:r>
        <w:rPr>
          <w:b/>
          <w:sz w:val="28"/>
          <w:szCs w:val="28"/>
        </w:rPr>
        <w:t>Уголовная ответственность:</w:t>
      </w:r>
    </w:p>
    <w:p>
      <w:pPr>
        <w:pStyle w:val="Normal"/>
        <w:ind w:left="0" w:right="0" w:firstLine="720"/>
        <w:jc w:val="center"/>
        <w:rPr>
          <w:b/>
          <w:b/>
          <w:i/>
          <w:i/>
          <w:sz w:val="28"/>
          <w:szCs w:val="28"/>
        </w:rPr>
      </w:pPr>
      <w:r>
        <w:rPr>
          <w:b/>
          <w:i/>
          <w:sz w:val="28"/>
          <w:szCs w:val="28"/>
        </w:rPr>
      </w:r>
    </w:p>
    <w:p>
      <w:pPr>
        <w:pStyle w:val="Style17"/>
        <w:spacing w:before="0" w:after="0"/>
        <w:ind w:left="0" w:right="0" w:firstLine="720"/>
        <w:jc w:val="both"/>
        <w:rPr/>
      </w:pPr>
      <w:r>
        <w:rPr>
          <w:rStyle w:val="StrongEmphasis"/>
          <w:sz w:val="28"/>
          <w:szCs w:val="28"/>
        </w:rPr>
        <w:t>Статья 280 УК РФ - публичные призывы к осуществлению экстремистской деятельности,</w:t>
      </w:r>
    </w:p>
    <w:p>
      <w:pPr>
        <w:pStyle w:val="Style17"/>
        <w:spacing w:before="0" w:after="0"/>
        <w:ind w:left="0" w:right="0" w:firstLine="720"/>
        <w:jc w:val="both"/>
        <w:rPr/>
      </w:pPr>
      <w:r>
        <w:rPr>
          <w:rStyle w:val="StrongEmphasis"/>
          <w:sz w:val="28"/>
          <w:szCs w:val="28"/>
        </w:rPr>
        <w:t>Часть 1</w:t>
      </w:r>
      <w:r>
        <w:rPr>
          <w:rStyle w:val="Style14"/>
          <w:rFonts w:eastAsia="SimSun" w:cs="Mangal" w:ascii="Liberation Serif" w:hAnsi="Liberation Serif"/>
          <w:b/>
          <w:bCs/>
          <w:sz w:val="28"/>
          <w:szCs w:val="28"/>
          <w:lang w:bidi="hi-IN"/>
        </w:rPr>
        <w:t xml:space="preserve"> статьи 280 УК РФ - </w:t>
      </w:r>
      <w:r>
        <w:rPr>
          <w:rStyle w:val="Style14"/>
          <w:bCs/>
          <w:sz w:val="28"/>
          <w:szCs w:val="28"/>
        </w:rPr>
        <w:t>публичные призывы к осуществлению экстремистской деятельности</w:t>
      </w:r>
    </w:p>
    <w:p>
      <w:pPr>
        <w:pStyle w:val="Style17"/>
        <w:spacing w:before="0" w:after="0"/>
        <w:ind w:left="0" w:right="0" w:firstLine="720"/>
        <w:jc w:val="both"/>
        <w:rPr/>
      </w:pPr>
      <w:r>
        <w:rPr>
          <w:rStyle w:val="StrongEmphasis"/>
          <w:sz w:val="28"/>
          <w:szCs w:val="28"/>
        </w:rPr>
        <w:t xml:space="preserve">- </w:t>
      </w:r>
      <w:r>
        <w:rPr>
          <w:rStyle w:val="Style14"/>
          <w:bCs/>
          <w:sz w:val="28"/>
          <w:szCs w:val="28"/>
        </w:rP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арестом на срок от четырех до шести месяцев, либо лишением свободы на срок до четырех лет с лишением права занимать определенные должности или заниматься определенной деятельностью на тот же срок.</w:t>
      </w:r>
    </w:p>
    <w:p>
      <w:pPr>
        <w:pStyle w:val="Style17"/>
        <w:spacing w:before="0" w:after="0"/>
        <w:ind w:left="0" w:right="0" w:firstLine="720"/>
        <w:jc w:val="both"/>
        <w:rPr/>
      </w:pPr>
      <w:r>
        <w:rPr>
          <w:rStyle w:val="Style14"/>
          <w:b/>
          <w:sz w:val="28"/>
          <w:szCs w:val="28"/>
        </w:rPr>
        <w:t>Часть 2</w:t>
      </w:r>
      <w:r>
        <w:rPr>
          <w:rStyle w:val="Style14"/>
          <w:sz w:val="28"/>
          <w:szCs w:val="28"/>
        </w:rPr>
        <w:t xml:space="preserve"> </w:t>
      </w:r>
      <w:r>
        <w:rPr>
          <w:rStyle w:val="Style14"/>
          <w:b/>
          <w:sz w:val="28"/>
          <w:szCs w:val="28"/>
        </w:rPr>
        <w:t>статьи 280 УК РФ</w:t>
      </w:r>
      <w:r>
        <w:rPr>
          <w:rStyle w:val="Style14"/>
          <w:sz w:val="28"/>
          <w:szCs w:val="28"/>
        </w:rPr>
        <w:t xml:space="preserve"> - те же деяния, совершенные с использованием средств массовой информации либо информационно-телекоммуникационных сетей, в том числе сети "Интернет", (в ред. Федерального закона от 28.06.2014 N 179-ФЗ).</w:t>
      </w:r>
    </w:p>
    <w:p>
      <w:pPr>
        <w:pStyle w:val="Style17"/>
        <w:spacing w:before="0" w:after="0"/>
        <w:ind w:left="0" w:right="0" w:firstLine="720"/>
        <w:jc w:val="both"/>
        <w:rPr>
          <w:sz w:val="28"/>
          <w:szCs w:val="28"/>
        </w:rPr>
      </w:pPr>
      <w:r>
        <w:rPr>
          <w:sz w:val="28"/>
          <w:szCs w:val="28"/>
        </w:rPr>
        <w:t>- 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pPr>
        <w:pStyle w:val="Style17"/>
        <w:spacing w:before="0" w:after="0"/>
        <w:ind w:left="0" w:right="0" w:firstLine="720"/>
        <w:jc w:val="both"/>
        <w:rPr/>
      </w:pPr>
      <w:r>
        <w:rPr/>
      </w:r>
    </w:p>
    <w:p>
      <w:pPr>
        <w:pStyle w:val="Style17"/>
        <w:spacing w:before="0" w:after="0"/>
        <w:ind w:left="0" w:right="0" w:firstLine="720"/>
        <w:jc w:val="both"/>
        <w:rPr/>
      </w:pPr>
      <w:r>
        <w:rPr>
          <w:rStyle w:val="StrongEmphasis"/>
          <w:sz w:val="28"/>
          <w:szCs w:val="28"/>
        </w:rPr>
        <w:t>Статья 282 УК РФ - возбуждение ненависти либо вражды, а равно унижение человеческого достоинства,</w:t>
      </w:r>
    </w:p>
    <w:p>
      <w:pPr>
        <w:pStyle w:val="Style17"/>
        <w:spacing w:before="0" w:after="0"/>
        <w:ind w:left="0" w:right="0" w:firstLine="720"/>
        <w:jc w:val="both"/>
        <w:rPr/>
      </w:pPr>
      <w:r>
        <w:rPr>
          <w:rStyle w:val="Style14"/>
          <w:b/>
          <w:bCs/>
          <w:sz w:val="28"/>
          <w:szCs w:val="28"/>
        </w:rPr>
        <w:t xml:space="preserve">Часть 1 статьи 282 УК РФ - </w:t>
      </w:r>
      <w:r>
        <w:rPr>
          <w:rStyle w:val="Style14"/>
          <w:bCs/>
          <w:sz w:val="28"/>
          <w:szCs w:val="28"/>
        </w:rPr>
        <w:t>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в том числе с использованием средств массовой информации либо информационно-телекоммуникационных сетей, включая сеть "Интернет", лицом после его привлечения к административной ответственности за аналогичное деяние в течение одного года.</w:t>
      </w:r>
    </w:p>
    <w:p>
      <w:pPr>
        <w:pStyle w:val="Style17"/>
        <w:spacing w:before="0" w:after="0"/>
        <w:ind w:left="0" w:right="0" w:firstLine="720"/>
        <w:jc w:val="both"/>
        <w:rPr>
          <w:bCs/>
          <w:sz w:val="28"/>
          <w:szCs w:val="28"/>
        </w:rPr>
      </w:pPr>
      <w:r>
        <w:rPr>
          <w:bCs/>
          <w:sz w:val="28"/>
          <w:szCs w:val="28"/>
        </w:rPr>
        <w:t>- наказываются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 либо лишением свободы на срок от двух до пяти лет.</w:t>
      </w:r>
    </w:p>
    <w:p>
      <w:pPr>
        <w:pStyle w:val="Style17"/>
        <w:spacing w:before="0" w:after="0"/>
        <w:ind w:left="0" w:right="0" w:firstLine="720"/>
        <w:jc w:val="both"/>
        <w:rPr/>
      </w:pPr>
      <w:r>
        <w:rPr>
          <w:rStyle w:val="Style14"/>
          <w:b/>
          <w:bCs/>
          <w:sz w:val="28"/>
          <w:szCs w:val="28"/>
        </w:rPr>
        <w:t>Часть 2 статьи 282 УК РФ - д</w:t>
      </w:r>
      <w:r>
        <w:rPr>
          <w:rStyle w:val="Style14"/>
          <w:bCs/>
          <w:sz w:val="28"/>
          <w:szCs w:val="28"/>
        </w:rPr>
        <w:t>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в том числе с использованием средств массовой информации либо информационно-телекоммуникационных сетей, включая сеть "Интернет":</w:t>
      </w:r>
    </w:p>
    <w:p>
      <w:pPr>
        <w:pStyle w:val="Style17"/>
        <w:spacing w:before="0" w:after="0"/>
        <w:ind w:left="0" w:right="0" w:firstLine="720"/>
        <w:jc w:val="both"/>
        <w:rPr>
          <w:bCs/>
          <w:sz w:val="28"/>
          <w:szCs w:val="28"/>
        </w:rPr>
      </w:pPr>
      <w:r>
        <w:rPr>
          <w:bCs/>
          <w:sz w:val="28"/>
          <w:szCs w:val="28"/>
        </w:rPr>
        <w:t>а) с применением насилия или с угрозой его применения;</w:t>
      </w:r>
    </w:p>
    <w:p>
      <w:pPr>
        <w:pStyle w:val="Style17"/>
        <w:spacing w:before="0" w:after="0"/>
        <w:ind w:left="0" w:right="0" w:firstLine="720"/>
        <w:jc w:val="both"/>
        <w:rPr>
          <w:bCs/>
          <w:sz w:val="28"/>
          <w:szCs w:val="28"/>
        </w:rPr>
      </w:pPr>
      <w:r>
        <w:rPr>
          <w:bCs/>
          <w:sz w:val="28"/>
          <w:szCs w:val="28"/>
        </w:rPr>
        <w:t>б) лицом с использованием своего служебного положения;</w:t>
      </w:r>
    </w:p>
    <w:p>
      <w:pPr>
        <w:pStyle w:val="Style17"/>
        <w:spacing w:before="0" w:after="0"/>
        <w:ind w:left="0" w:right="0" w:firstLine="720"/>
        <w:jc w:val="both"/>
        <w:rPr>
          <w:bCs/>
          <w:sz w:val="28"/>
          <w:szCs w:val="28"/>
        </w:rPr>
      </w:pPr>
      <w:r>
        <w:rPr>
          <w:bCs/>
          <w:sz w:val="28"/>
          <w:szCs w:val="28"/>
        </w:rPr>
        <w:t>в) организованной группой.</w:t>
      </w:r>
    </w:p>
    <w:p>
      <w:pPr>
        <w:pStyle w:val="Style17"/>
        <w:spacing w:before="0" w:after="0"/>
        <w:ind w:left="0" w:right="0" w:firstLine="720"/>
        <w:jc w:val="both"/>
        <w:rPr>
          <w:bCs/>
          <w:sz w:val="28"/>
          <w:szCs w:val="28"/>
        </w:rPr>
      </w:pPr>
      <w:r>
        <w:rPr>
          <w:bCs/>
          <w:sz w:val="28"/>
          <w:szCs w:val="28"/>
        </w:rPr>
        <w:t>- наказываются штрафом в размере от трехсот тысяч до шестисот тысяч рублей или в размере заработной платы или иного дохода осужденного за период от двух до трех лет, либо принудительными работами на срок от двух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шести лет.</w:t>
      </w:r>
    </w:p>
    <w:p>
      <w:pPr>
        <w:pStyle w:val="Style17"/>
        <w:spacing w:before="0" w:after="0"/>
        <w:ind w:left="0" w:right="0" w:firstLine="720"/>
        <w:jc w:val="both"/>
        <w:rPr/>
      </w:pPr>
      <w:r>
        <w:rPr/>
      </w:r>
    </w:p>
    <w:p>
      <w:pPr>
        <w:pStyle w:val="Style17"/>
        <w:spacing w:before="0" w:after="0"/>
        <w:ind w:left="0" w:right="0" w:firstLine="720"/>
        <w:jc w:val="both"/>
        <w:rPr/>
      </w:pPr>
      <w:r>
        <w:rPr>
          <w:rStyle w:val="StrongEmphasis"/>
          <w:sz w:val="28"/>
          <w:szCs w:val="28"/>
        </w:rPr>
        <w:t>Статья 212 УК РФ - массовые беспорядки,</w:t>
      </w:r>
    </w:p>
    <w:p>
      <w:pPr>
        <w:pStyle w:val="Style17"/>
        <w:spacing w:before="0" w:after="0"/>
        <w:ind w:left="0" w:right="0" w:firstLine="720"/>
        <w:jc w:val="both"/>
        <w:rPr/>
      </w:pPr>
      <w:r>
        <w:rPr>
          <w:rStyle w:val="StrongEmphasis"/>
          <w:sz w:val="28"/>
          <w:szCs w:val="28"/>
        </w:rPr>
        <w:t xml:space="preserve">Часть 1 статьи 212 УК РФ – организация массовых беспорядков, </w:t>
      </w:r>
      <w:r>
        <w:rPr>
          <w:rStyle w:val="StrongEmphasis"/>
          <w:b w:val="false"/>
          <w:sz w:val="28"/>
          <w:szCs w:val="28"/>
        </w:rPr>
        <w:t>сопровождающихся насилием, погромами, поджогами, уничтожением имущества, применением оружия, взрывных устройств, взрывчатых, отравляющих либо иных веществ и предметов, представляющих опасность для окружающих, а также оказанием вооруженного сопротивления представителю власти, а равно подготовка лица для организации таких массовых беспорядков или участия в них,</w:t>
      </w:r>
    </w:p>
    <w:p>
      <w:pPr>
        <w:pStyle w:val="Style17"/>
        <w:spacing w:before="0" w:after="0"/>
        <w:ind w:left="0" w:right="0" w:firstLine="720"/>
        <w:jc w:val="both"/>
        <w:rPr/>
      </w:pPr>
      <w:r>
        <w:rPr>
          <w:rStyle w:val="StrongEmphasis"/>
          <w:b w:val="false"/>
          <w:sz w:val="28"/>
          <w:szCs w:val="28"/>
        </w:rPr>
        <w:t>- наказывается лишением свободы на срок от восьми до пятнадцати лет.</w:t>
      </w:r>
    </w:p>
    <w:p>
      <w:pPr>
        <w:pStyle w:val="Style17"/>
        <w:spacing w:before="0" w:after="0"/>
        <w:ind w:left="0" w:right="0" w:firstLine="720"/>
        <w:jc w:val="both"/>
        <w:rPr/>
      </w:pPr>
      <w:r>
        <w:rPr>
          <w:rStyle w:val="StrongEmphasis"/>
          <w:sz w:val="28"/>
          <w:szCs w:val="28"/>
        </w:rPr>
        <w:t>Часть 1.1. ст. 212 УК РФ – склонение, вербовка или иное вовлечение лица в совершение действий, предусмотренных частью первой настоящей статьи,</w:t>
      </w:r>
    </w:p>
    <w:p>
      <w:pPr>
        <w:pStyle w:val="Style17"/>
        <w:spacing w:before="0" w:after="0"/>
        <w:ind w:left="0" w:right="0" w:firstLine="720"/>
        <w:jc w:val="both"/>
        <w:rPr/>
      </w:pPr>
      <w:r>
        <w:rPr>
          <w:rStyle w:val="StrongEmphasis"/>
          <w:b w:val="false"/>
          <w:sz w:val="28"/>
          <w:szCs w:val="28"/>
        </w:rPr>
        <w:t>- наказывается штрафом от трехсот тысяч до семисот тысяч рублей или в размере заработной платы или иного дохода осужденного за период от двух до четырех лет либо без такового, либо принудительными работами на срок от двух до пяти лет, либо лишением свободы на срок от пяти до десяти лет.</w:t>
      </w:r>
    </w:p>
    <w:p>
      <w:pPr>
        <w:pStyle w:val="Style17"/>
        <w:spacing w:before="0" w:after="0"/>
        <w:ind w:left="0" w:right="0" w:firstLine="720"/>
        <w:jc w:val="both"/>
        <w:rPr/>
      </w:pPr>
      <w:r>
        <w:rPr>
          <w:rStyle w:val="StrongEmphasis"/>
          <w:sz w:val="28"/>
          <w:szCs w:val="28"/>
        </w:rPr>
        <w:t>Часть 2 статьи 212 УК РФ – участие в массовых беспорядках, предусмотренных частью первой настоящей статьи,</w:t>
      </w:r>
    </w:p>
    <w:p>
      <w:pPr>
        <w:pStyle w:val="Style17"/>
        <w:spacing w:before="0" w:after="0"/>
        <w:ind w:left="0" w:right="0" w:firstLine="720"/>
        <w:jc w:val="both"/>
        <w:rPr/>
      </w:pPr>
      <w:r>
        <w:rPr>
          <w:rStyle w:val="StrongEmphasis"/>
          <w:b w:val="false"/>
          <w:sz w:val="28"/>
          <w:szCs w:val="28"/>
        </w:rPr>
        <w:t>- наказывается лишением свободы на срок от трех до восьми лет.</w:t>
      </w:r>
    </w:p>
    <w:p>
      <w:pPr>
        <w:pStyle w:val="Style17"/>
        <w:spacing w:before="0" w:after="0"/>
        <w:ind w:left="0" w:right="0" w:firstLine="720"/>
        <w:jc w:val="both"/>
        <w:rPr/>
      </w:pPr>
      <w:r>
        <w:rPr>
          <w:rStyle w:val="StrongEmphasis"/>
          <w:sz w:val="28"/>
          <w:szCs w:val="28"/>
        </w:rPr>
        <w:t>Часть 3</w:t>
      </w:r>
      <w:r>
        <w:rPr>
          <w:rStyle w:val="StrongEmphasis"/>
          <w:b w:val="false"/>
          <w:sz w:val="28"/>
          <w:szCs w:val="28"/>
        </w:rPr>
        <w:t xml:space="preserve"> </w:t>
      </w:r>
      <w:r>
        <w:rPr>
          <w:rStyle w:val="StrongEmphasis"/>
          <w:sz w:val="28"/>
          <w:szCs w:val="28"/>
        </w:rPr>
        <w:t>статьи 212 УК РФ – призывы к массовым беспорядкам, предусмотренным частью первой настоящей статьи, или к участию в них, а равно призывы к насилию над гражданами,</w:t>
      </w:r>
    </w:p>
    <w:p>
      <w:pPr>
        <w:pStyle w:val="Style17"/>
        <w:spacing w:before="0" w:after="0"/>
        <w:ind w:left="0" w:right="0" w:firstLine="720"/>
        <w:jc w:val="both"/>
        <w:rPr/>
      </w:pPr>
      <w:r>
        <w:rPr>
          <w:rStyle w:val="StrongEmphasis"/>
          <w:b w:val="false"/>
          <w:sz w:val="28"/>
          <w:szCs w:val="28"/>
        </w:rPr>
        <w:t>- наказывается ограничением свободы на срок до двух лет, либо принудительными работами на срок до двух лет, либо лишением свободы на тот же срок.</w:t>
      </w:r>
    </w:p>
    <w:p>
      <w:pPr>
        <w:pStyle w:val="Style17"/>
        <w:spacing w:before="0" w:after="0"/>
        <w:ind w:left="0" w:right="0" w:firstLine="720"/>
        <w:jc w:val="both"/>
        <w:rPr/>
      </w:pPr>
      <w:r>
        <w:rPr>
          <w:rStyle w:val="StrongEmphasis"/>
          <w:sz w:val="28"/>
          <w:szCs w:val="28"/>
        </w:rPr>
        <w:t>Часть 4 статьи 212 УК РФ – прохождение лицом обучения, заведомо для обучающегося проводимого в целях организации массовых беспорядков либо участия в них, в том числе приобретение знаний, практических умений и навыков в ходе занятий по физической и психологической подготовке, при изучении способов организации массовых беспорядков, правил обращения с оружием, взрывными устройствами, взрывчатыми, отравляющими, а также иными веществами и предметами, представляющих опасность для окружающих,</w:t>
      </w:r>
    </w:p>
    <w:p>
      <w:pPr>
        <w:pStyle w:val="Style17"/>
        <w:spacing w:before="0" w:after="0"/>
        <w:ind w:left="0" w:right="0" w:firstLine="720"/>
        <w:jc w:val="both"/>
        <w:rPr/>
      </w:pPr>
      <w:r>
        <w:rPr>
          <w:rStyle w:val="StrongEmphasis"/>
          <w:b w:val="false"/>
          <w:sz w:val="28"/>
          <w:szCs w:val="28"/>
        </w:rPr>
        <w:t>- наказывается лишением свободы на срок от пяти до десяти лет со штрафом в размере до пятисот тысяч рублей либо в размере заработной платы или иного дохода осужденного за период дохода осужденного за период до трех лет либо без такового.</w:t>
      </w:r>
    </w:p>
    <w:p>
      <w:pPr>
        <w:pStyle w:val="Style17"/>
        <w:spacing w:before="0" w:after="0"/>
        <w:ind w:left="0" w:right="0" w:firstLine="720"/>
        <w:jc w:val="both"/>
        <w:rPr/>
      </w:pPr>
      <w:r>
        <w:rPr>
          <w:rStyle w:val="StrongEmphasis"/>
          <w:b w:val="false"/>
          <w:sz w:val="28"/>
          <w:szCs w:val="28"/>
        </w:rPr>
        <w:t xml:space="preserve">Лицо, совершившее преступление, предусмотренное частью четвертой настоящей статьи, освобождается от уголовной ответственности, если оно сообщило органам власти о прохождении обучения, заведомо для обучающегося проводимого в целях организации массовых беспорядков либо участия в них, способствовало раскрытию совершенного преступления или выявлению других лиц, прошедших такое обучение, осуществлявших, организовывавших или финансировавших такое обучение, а также мест его проведения и если в его действиях не содержится иного состава преступления.   </w:t>
      </w:r>
    </w:p>
    <w:p>
      <w:pPr>
        <w:pStyle w:val="Style17"/>
        <w:spacing w:before="0" w:after="0"/>
        <w:ind w:left="0" w:right="0" w:firstLine="720"/>
        <w:jc w:val="both"/>
        <w:rPr/>
      </w:pPr>
      <w:r>
        <w:rPr/>
      </w:r>
    </w:p>
    <w:p>
      <w:pPr>
        <w:pStyle w:val="Style17"/>
        <w:spacing w:before="0" w:after="0"/>
        <w:ind w:left="0" w:right="0" w:firstLine="720"/>
        <w:jc w:val="both"/>
        <w:rPr/>
      </w:pPr>
      <w:r>
        <w:rPr>
          <w:rStyle w:val="StrongEmphasis"/>
          <w:sz w:val="28"/>
          <w:szCs w:val="28"/>
        </w:rPr>
        <w:t>Статья 318 УК РФ – применение насилия в отношении представителя власти:</w:t>
      </w:r>
    </w:p>
    <w:p>
      <w:pPr>
        <w:pStyle w:val="Style17"/>
        <w:spacing w:before="0" w:after="0"/>
        <w:ind w:left="0" w:right="0" w:firstLine="720"/>
        <w:jc w:val="both"/>
        <w:rPr/>
      </w:pPr>
      <w:r>
        <w:rPr>
          <w:rStyle w:val="StrongEmphasis"/>
          <w:sz w:val="28"/>
          <w:szCs w:val="28"/>
        </w:rPr>
        <w:t>Часть 1 ст. 318 УК РФ – применение насилия, не опасного для жизни или здоровья, либо угроза применения насилия в отношении представителя власти или его близких в связи с исполнением им своих должностных обязанностей,</w:t>
      </w:r>
    </w:p>
    <w:p>
      <w:pPr>
        <w:pStyle w:val="Style17"/>
        <w:spacing w:before="0" w:after="0"/>
        <w:ind w:left="0" w:right="0" w:firstLine="720"/>
        <w:jc w:val="both"/>
        <w:rPr/>
      </w:pPr>
      <w:r>
        <w:rPr>
          <w:rStyle w:val="StrongEmphasis"/>
          <w:sz w:val="28"/>
          <w:szCs w:val="28"/>
        </w:rPr>
        <w:t xml:space="preserve">- </w:t>
      </w:r>
      <w:r>
        <w:rPr>
          <w:rStyle w:val="StrongEmphasis"/>
          <w:b w:val="false"/>
          <w:sz w:val="28"/>
          <w:szCs w:val="28"/>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либо арестом на срок до шести месяцев, либо лишением свободы на срок до пяти лет.</w:t>
      </w:r>
    </w:p>
    <w:p>
      <w:pPr>
        <w:pStyle w:val="Style17"/>
        <w:spacing w:before="0" w:after="0"/>
        <w:ind w:left="0" w:right="0" w:firstLine="720"/>
        <w:jc w:val="both"/>
        <w:rPr/>
      </w:pPr>
      <w:r>
        <w:rPr>
          <w:rStyle w:val="StrongEmphasis"/>
          <w:sz w:val="28"/>
          <w:szCs w:val="28"/>
        </w:rPr>
        <w:t>Часть 2 статьи 318 УК РФ – применение насилия опасного для жизни или здоровья в отношении лиц, указанных в части первой настоящей статьи,</w:t>
      </w:r>
    </w:p>
    <w:p>
      <w:pPr>
        <w:pStyle w:val="Style17"/>
        <w:spacing w:before="0" w:after="0"/>
        <w:ind w:left="0" w:right="0" w:firstLine="720"/>
        <w:jc w:val="both"/>
        <w:rPr/>
      </w:pPr>
      <w:r>
        <w:rPr>
          <w:rStyle w:val="StrongEmphasis"/>
          <w:b w:val="false"/>
          <w:sz w:val="28"/>
          <w:szCs w:val="28"/>
        </w:rPr>
        <w:t>- наказывается лишением свободы на срок до десяти лет.</w:t>
      </w:r>
    </w:p>
    <w:p>
      <w:pPr>
        <w:pStyle w:val="Style17"/>
        <w:spacing w:before="0" w:after="0"/>
        <w:ind w:left="0" w:right="0" w:firstLine="720"/>
        <w:jc w:val="both"/>
        <w:rPr/>
      </w:pPr>
      <w:r>
        <w:rPr/>
      </w:r>
    </w:p>
    <w:p>
      <w:pPr>
        <w:pStyle w:val="Normal"/>
        <w:ind w:left="0" w:right="0" w:firstLine="720"/>
        <w:jc w:val="both"/>
        <w:rPr/>
      </w:pPr>
      <w:r>
        <w:rPr>
          <w:rStyle w:val="StrongEmphasis"/>
          <w:sz w:val="28"/>
          <w:szCs w:val="28"/>
        </w:rPr>
        <w:t>Статья 319 УК РФ – оскорбление представителя власти</w:t>
      </w:r>
    </w:p>
    <w:p>
      <w:pPr>
        <w:pStyle w:val="Normal"/>
        <w:ind w:left="0" w:right="0" w:firstLine="720"/>
        <w:jc w:val="both"/>
        <w:rPr/>
      </w:pPr>
      <w:r>
        <w:rPr>
          <w:rStyle w:val="StrongEmphasis"/>
          <w:sz w:val="28"/>
          <w:szCs w:val="28"/>
        </w:rPr>
        <w:t>Публичное оскорбление представителя власти при исполнении им своих должностных обязанностей или в связи с их исполнением,</w:t>
      </w:r>
    </w:p>
    <w:p>
      <w:pPr>
        <w:pStyle w:val="Normal"/>
        <w:ind w:left="0" w:right="0" w:firstLine="720"/>
        <w:jc w:val="both"/>
        <w:rPr/>
      </w:pPr>
      <w:r>
        <w:rPr>
          <w:rStyle w:val="StrongEmphasis"/>
          <w:sz w:val="28"/>
          <w:szCs w:val="28"/>
        </w:rPr>
        <w:t xml:space="preserve">- </w:t>
      </w:r>
      <w:r>
        <w:rPr>
          <w:rStyle w:val="StrongEmphasis"/>
          <w:b w:val="false"/>
          <w:sz w:val="28"/>
          <w:szCs w:val="28"/>
        </w:rPr>
        <w:t>наказывается штрафом в размере до сорока тысяч рублей или в размере заработной платы или иного дохода осужденного за период трех месяцев, либо обязательными работами на срок до трехсот шестидесяти часов, либо исправительными работами на срок до одного года.</w:t>
      </w:r>
    </w:p>
    <w:p>
      <w:pPr>
        <w:pStyle w:val="Normal"/>
        <w:ind w:left="0" w:right="0" w:firstLine="720"/>
        <w:jc w:val="both"/>
        <w:rPr/>
      </w:pPr>
      <w:r>
        <w:rPr/>
      </w:r>
    </w:p>
    <w:p>
      <w:pPr>
        <w:pStyle w:val="Normal"/>
        <w:ind w:left="0" w:right="0" w:firstLine="720"/>
        <w:jc w:val="both"/>
        <w:rPr>
          <w:b/>
          <w:b/>
          <w:color w:val="000000"/>
          <w:sz w:val="28"/>
          <w:szCs w:val="28"/>
        </w:rPr>
      </w:pPr>
      <w:r>
        <w:rPr>
          <w:b/>
          <w:color w:val="000000"/>
          <w:sz w:val="28"/>
          <w:szCs w:val="28"/>
        </w:rPr>
        <w:t>Статья 150 УК РФ - вовлечение несовершеннолетнего в совершение преступления</w:t>
      </w:r>
    </w:p>
    <w:p>
      <w:pPr>
        <w:pStyle w:val="Normal"/>
        <w:ind w:left="0" w:right="0" w:firstLine="720"/>
        <w:jc w:val="both"/>
        <w:rPr>
          <w:color w:val="000000"/>
          <w:sz w:val="28"/>
          <w:szCs w:val="28"/>
        </w:rPr>
      </w:pPr>
      <w:r>
        <w:rPr>
          <w:color w:val="000000"/>
          <w:sz w:val="28"/>
          <w:szCs w:val="28"/>
        </w:rPr>
        <w:t>1. Вовлечение несовершеннолетнего в совершение преступления путем обещаний, обмана, угроз или иным способом, совершенное лицом, достигшим восемнадцатилетнего возраста,</w:t>
      </w:r>
    </w:p>
    <w:p>
      <w:pPr>
        <w:pStyle w:val="Normal"/>
        <w:ind w:left="0" w:right="0" w:firstLine="720"/>
        <w:jc w:val="both"/>
        <w:rPr/>
      </w:pPr>
      <w:r>
        <w:rPr>
          <w:rStyle w:val="Style14"/>
          <w:color w:val="000000"/>
          <w:sz w:val="28"/>
          <w:szCs w:val="28"/>
        </w:rPr>
        <w:t xml:space="preserve">-  наказывается лишением свободы на срок </w:t>
      </w:r>
      <w:r>
        <w:rPr>
          <w:rStyle w:val="Style14"/>
          <w:b/>
          <w:color w:val="000000"/>
          <w:sz w:val="28"/>
          <w:szCs w:val="28"/>
        </w:rPr>
        <w:t>до пяти лет</w:t>
      </w:r>
      <w:r>
        <w:rPr>
          <w:rStyle w:val="Style14"/>
          <w:color w:val="000000"/>
          <w:sz w:val="28"/>
          <w:szCs w:val="28"/>
        </w:rPr>
        <w:t>.</w:t>
      </w:r>
    </w:p>
    <w:p>
      <w:pPr>
        <w:pStyle w:val="Normal"/>
        <w:ind w:left="0" w:right="0" w:firstLine="720"/>
        <w:jc w:val="both"/>
        <w:rPr>
          <w:color w:val="000000"/>
          <w:sz w:val="28"/>
          <w:szCs w:val="28"/>
        </w:rPr>
      </w:pPr>
      <w:r>
        <w:rPr>
          <w:color w:val="000000"/>
          <w:sz w:val="28"/>
          <w:szCs w:val="28"/>
        </w:rPr>
        <w:t>2. То же деяние, совершенное родителем, педагогическим работником либо иным лицом, на которое законом возложены обязанности по воспитанию несовершеннолетнего,</w:t>
      </w:r>
    </w:p>
    <w:p>
      <w:pPr>
        <w:pStyle w:val="Normal"/>
        <w:ind w:left="0" w:right="0" w:firstLine="720"/>
        <w:jc w:val="both"/>
        <w:rPr/>
      </w:pPr>
      <w:r>
        <w:rPr>
          <w:rStyle w:val="Style14"/>
          <w:color w:val="000000"/>
          <w:sz w:val="28"/>
          <w:szCs w:val="28"/>
        </w:rPr>
        <w:t xml:space="preserve">- наказывается лишением свободы на срок </w:t>
      </w:r>
      <w:r>
        <w:rPr>
          <w:rStyle w:val="Style14"/>
          <w:b/>
          <w:color w:val="000000"/>
          <w:sz w:val="28"/>
          <w:szCs w:val="28"/>
        </w:rPr>
        <w:t>до шести лет</w:t>
      </w:r>
      <w:r>
        <w:rPr>
          <w:rStyle w:val="Style14"/>
          <w:color w:val="000000"/>
          <w:sz w:val="28"/>
          <w:szCs w:val="28"/>
        </w:rPr>
        <w:t xml:space="preserve"> с лишением права занимать определенные должности или заниматься определенной деятельностью на срок до трех лет или без такового.</w:t>
      </w:r>
    </w:p>
    <w:p>
      <w:pPr>
        <w:pStyle w:val="Normal"/>
        <w:ind w:left="0" w:right="0" w:firstLine="720"/>
        <w:jc w:val="both"/>
        <w:rPr>
          <w:color w:val="000000"/>
          <w:sz w:val="28"/>
          <w:szCs w:val="28"/>
        </w:rPr>
      </w:pPr>
      <w:r>
        <w:rPr>
          <w:color w:val="000000"/>
          <w:sz w:val="28"/>
          <w:szCs w:val="28"/>
        </w:rPr>
        <w:t>3. Деяния, предусмотренные частями первой или второй настоящей статьи, совершенные с применением насилия или с угрозой его применения,</w:t>
      </w:r>
    </w:p>
    <w:p>
      <w:pPr>
        <w:pStyle w:val="Normal"/>
        <w:ind w:left="0" w:right="0" w:firstLine="720"/>
        <w:jc w:val="both"/>
        <w:rPr/>
      </w:pPr>
      <w:r>
        <w:rPr>
          <w:rStyle w:val="Style14"/>
          <w:color w:val="000000"/>
          <w:sz w:val="28"/>
          <w:szCs w:val="28"/>
        </w:rPr>
        <w:t xml:space="preserve">- наказываются лишением свободы на срок </w:t>
      </w:r>
      <w:r>
        <w:rPr>
          <w:rStyle w:val="Style14"/>
          <w:b/>
          <w:color w:val="000000"/>
          <w:sz w:val="28"/>
          <w:szCs w:val="28"/>
        </w:rPr>
        <w:t>от двух до семи лет</w:t>
      </w:r>
      <w:r>
        <w:rPr>
          <w:rStyle w:val="Style14"/>
          <w:color w:val="000000"/>
          <w:sz w:val="28"/>
          <w:szCs w:val="28"/>
        </w:rPr>
        <w:t xml:space="preserve"> с ограничением свободы на срок до двух лет либо без такового.</w:t>
      </w:r>
    </w:p>
    <w:p>
      <w:pPr>
        <w:pStyle w:val="Normal"/>
        <w:ind w:left="0" w:right="0" w:firstLine="720"/>
        <w:jc w:val="both"/>
        <w:rPr>
          <w:color w:val="000000"/>
          <w:sz w:val="28"/>
          <w:szCs w:val="28"/>
        </w:rPr>
      </w:pPr>
      <w:r>
        <w:rPr>
          <w:color w:val="000000"/>
          <w:sz w:val="28"/>
          <w:szCs w:val="28"/>
        </w:rPr>
        <w:t>4. Деяния, предусмотренные частями первой, второй или третьей настоящей статьи, связанные с вовлечением несовершеннолетнего в преступную группу либо в совершение тяжкого или особо тяжкого преступления, а также в совершение преступления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pPr>
        <w:pStyle w:val="Normal"/>
        <w:ind w:left="0" w:right="0" w:firstLine="720"/>
        <w:jc w:val="both"/>
        <w:rPr/>
      </w:pPr>
      <w:r>
        <w:rPr>
          <w:rStyle w:val="Style14"/>
          <w:sz w:val="28"/>
          <w:szCs w:val="28"/>
        </w:rPr>
        <w:t xml:space="preserve">- наказываются лишением свободы на срок </w:t>
      </w:r>
      <w:r>
        <w:rPr>
          <w:rStyle w:val="Style14"/>
          <w:b/>
          <w:sz w:val="28"/>
          <w:szCs w:val="28"/>
        </w:rPr>
        <w:t>от пяти до восьми лет</w:t>
      </w:r>
      <w:r>
        <w:rPr>
          <w:rStyle w:val="Style14"/>
          <w:sz w:val="28"/>
          <w:szCs w:val="28"/>
        </w:rPr>
        <w:t xml:space="preserve"> с ограничением свободы на срок до двух лет либо без такового.</w:t>
      </w:r>
    </w:p>
    <w:p>
      <w:pPr>
        <w:pStyle w:val="Normal"/>
        <w:ind w:left="0" w:right="0" w:firstLine="720"/>
        <w:jc w:val="both"/>
        <w:rPr>
          <w:sz w:val="28"/>
          <w:szCs w:val="28"/>
        </w:rPr>
      </w:pPr>
      <w:r>
        <w:rPr>
          <w:sz w:val="28"/>
          <w:szCs w:val="28"/>
        </w:rPr>
      </w:r>
    </w:p>
    <w:p>
      <w:pPr>
        <w:pStyle w:val="Normal"/>
        <w:ind w:left="0" w:right="0" w:firstLine="720"/>
        <w:jc w:val="both"/>
        <w:rPr/>
      </w:pPr>
      <w:r>
        <w:rPr>
          <w:rStyle w:val="Style14"/>
          <w:b/>
          <w:kern w:val="0"/>
          <w:sz w:val="28"/>
          <w:szCs w:val="28"/>
          <w:lang w:eastAsia="ru-RU"/>
        </w:rPr>
        <w:t xml:space="preserve">Статья 151.2. УК РФ вовлечение несовершеннолетнего в совершение действий, представляющих опасность для жизни несовершеннолетнего </w:t>
      </w:r>
      <w:r>
        <w:rPr>
          <w:rStyle w:val="Style14"/>
          <w:kern w:val="0"/>
          <w:sz w:val="28"/>
          <w:szCs w:val="28"/>
          <w:lang w:eastAsia="ru-RU"/>
        </w:rPr>
        <w:t>(введена Федеральным законом от 07.06.2017 N 120-ФЗ)</w:t>
      </w:r>
    </w:p>
    <w:p>
      <w:pPr>
        <w:pStyle w:val="Normal"/>
        <w:ind w:left="0" w:right="0" w:firstLine="720"/>
        <w:jc w:val="both"/>
        <w:rPr/>
      </w:pPr>
      <w:r>
        <w:rPr>
          <w:rStyle w:val="Style14"/>
          <w:b/>
          <w:kern w:val="0"/>
          <w:sz w:val="28"/>
          <w:szCs w:val="28"/>
          <w:lang w:eastAsia="ru-RU"/>
        </w:rPr>
        <w:t>Часть 1 статья 151.2. УК РФ</w:t>
      </w:r>
      <w:r>
        <w:rPr>
          <w:rStyle w:val="Style14"/>
          <w:kern w:val="0"/>
          <w:sz w:val="28"/>
          <w:szCs w:val="28"/>
          <w:lang w:eastAsia="ru-RU"/>
        </w:rPr>
        <w:t xml:space="preserve"> - склонение или иное вовлечение несовершеннолетнего в совершение противоправных действий, заведомо для виновного представляющих опасность для жизни несовершеннолетнего, путем уговоров, предложений, обещаний, обмана, угроз или иным способом, совершенное лицом, достигшим восемнадцатилетнего возраста, при отсутствии признаков склонения к совершению самоубийства, вовлечения несовершеннолетнего в совершение преступления или в совершение антиобщественных действий.</w:t>
      </w:r>
    </w:p>
    <w:p>
      <w:pPr>
        <w:pStyle w:val="Normal"/>
        <w:ind w:left="0" w:right="0" w:firstLine="720"/>
        <w:jc w:val="both"/>
        <w:rPr>
          <w:kern w:val="0"/>
          <w:sz w:val="28"/>
          <w:szCs w:val="28"/>
          <w:lang w:eastAsia="ru-RU"/>
        </w:rPr>
      </w:pPr>
      <w:r>
        <w:rPr>
          <w:kern w:val="0"/>
          <w:sz w:val="28"/>
          <w:szCs w:val="28"/>
          <w:lang w:eastAsia="ru-RU"/>
        </w:rPr>
        <w:t xml:space="preserve">– </w:t>
      </w:r>
      <w:r>
        <w:rPr>
          <w:kern w:val="0"/>
          <w:sz w:val="28"/>
          <w:szCs w:val="28"/>
          <w:lang w:eastAsia="ru-RU"/>
        </w:rPr>
        <w:t>наказывается штрафом в размере от пятидесяти тысяч до восьмидесяти тысяч рублей или в размере заработной платы или иного дохода осужденного за период от трех до шести месяцев, либо исправительными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 либо принудительными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одного года с лишением права занимать определенные должности или заниматься определенной деятельностью на срок до трех лет или без такового.</w:t>
      </w:r>
    </w:p>
    <w:p>
      <w:pPr>
        <w:pStyle w:val="Normal"/>
        <w:ind w:left="0" w:right="0" w:firstLine="720"/>
        <w:jc w:val="both"/>
        <w:rPr/>
      </w:pPr>
      <w:r>
        <w:rPr>
          <w:rStyle w:val="Style14"/>
          <w:b/>
          <w:kern w:val="0"/>
          <w:sz w:val="28"/>
          <w:szCs w:val="28"/>
          <w:lang w:eastAsia="ru-RU"/>
        </w:rPr>
        <w:t>Часть 2 статья 151.2. УК РФ</w:t>
      </w:r>
      <w:r>
        <w:rPr>
          <w:rStyle w:val="Style14"/>
          <w:kern w:val="0"/>
          <w:sz w:val="28"/>
          <w:szCs w:val="28"/>
          <w:lang w:eastAsia="ru-RU"/>
        </w:rPr>
        <w:t xml:space="preserve"> - то же деяние, совершенное:</w:t>
      </w:r>
    </w:p>
    <w:p>
      <w:pPr>
        <w:pStyle w:val="Normal"/>
        <w:ind w:left="0" w:right="0" w:firstLine="720"/>
        <w:jc w:val="both"/>
        <w:rPr>
          <w:kern w:val="0"/>
          <w:sz w:val="28"/>
          <w:szCs w:val="28"/>
          <w:lang w:eastAsia="ru-RU"/>
        </w:rPr>
      </w:pPr>
      <w:r>
        <w:rPr>
          <w:kern w:val="0"/>
          <w:sz w:val="28"/>
          <w:szCs w:val="28"/>
          <w:lang w:eastAsia="ru-RU"/>
        </w:rPr>
        <w:t>а) в отношении двух или более несовершеннолетних;</w:t>
      </w:r>
    </w:p>
    <w:p>
      <w:pPr>
        <w:pStyle w:val="Normal"/>
        <w:ind w:left="0" w:right="0" w:firstLine="720"/>
        <w:jc w:val="both"/>
        <w:rPr>
          <w:kern w:val="0"/>
          <w:sz w:val="28"/>
          <w:szCs w:val="28"/>
          <w:lang w:eastAsia="ru-RU"/>
        </w:rPr>
      </w:pPr>
      <w:r>
        <w:rPr>
          <w:kern w:val="0"/>
          <w:sz w:val="28"/>
          <w:szCs w:val="28"/>
          <w:lang w:eastAsia="ru-RU"/>
        </w:rPr>
        <w:t>б) группой лиц по предварительному сговору или организованной группой;</w:t>
      </w:r>
    </w:p>
    <w:p>
      <w:pPr>
        <w:pStyle w:val="Normal"/>
        <w:ind w:left="0" w:right="0" w:firstLine="720"/>
        <w:jc w:val="both"/>
        <w:rPr>
          <w:kern w:val="0"/>
          <w:sz w:val="28"/>
          <w:szCs w:val="28"/>
          <w:lang w:eastAsia="ru-RU"/>
        </w:rPr>
      </w:pPr>
      <w:r>
        <w:rPr>
          <w:kern w:val="0"/>
          <w:sz w:val="28"/>
          <w:szCs w:val="28"/>
          <w:lang w:eastAsia="ru-RU"/>
        </w:rPr>
        <w:t>в) в публичном выступлении, публично демонстрирующемся произведении, средствах массовой информации или информационно-телекоммуникационных сетях (включая сеть "Интернет").</w:t>
      </w:r>
    </w:p>
    <w:p>
      <w:pPr>
        <w:pStyle w:val="Normal"/>
        <w:ind w:left="0" w:right="0" w:firstLine="720"/>
        <w:jc w:val="both"/>
        <w:rPr>
          <w:kern w:val="0"/>
          <w:sz w:val="28"/>
          <w:szCs w:val="28"/>
          <w:lang w:eastAsia="ru-RU"/>
        </w:rPr>
      </w:pPr>
      <w:r>
        <w:rPr>
          <w:kern w:val="0"/>
          <w:sz w:val="28"/>
          <w:szCs w:val="28"/>
          <w:lang w:eastAsia="ru-RU"/>
        </w:rPr>
        <w:t>- наказывается штрафом в размере до ста тысяч рублей или в размере заработной платы или иного дохода осужденного за период до одного года, либо обязательными работами на срок до четырехсот сорока часов, либо исправительными работами на срок до двух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w:t>
      </w:r>
    </w:p>
    <w:p>
      <w:pPr>
        <w:pStyle w:val="Normal"/>
        <w:ind w:left="0" w:right="0" w:firstLine="720"/>
        <w:jc w:val="both"/>
        <w:rPr>
          <w:rFonts w:ascii="Verdana" w:hAnsi="Verdana" w:cs="Verdana"/>
          <w:color w:val="000000"/>
          <w:sz w:val="28"/>
          <w:szCs w:val="28"/>
        </w:rPr>
      </w:pPr>
      <w:r>
        <w:rPr>
          <w:rFonts w:cs="Verdana" w:ascii="Verdana" w:hAnsi="Verdana"/>
          <w:color w:val="000000"/>
          <w:sz w:val="28"/>
          <w:szCs w:val="28"/>
        </w:rPr>
      </w:r>
    </w:p>
    <w:p>
      <w:pPr>
        <w:pStyle w:val="Normal"/>
        <w:jc w:val="both"/>
        <w:rPr/>
      </w:pPr>
      <w:r>
        <w:rPr>
          <w:rStyle w:val="StrongEmphasis"/>
          <w:b w:val="false"/>
          <w:sz w:val="28"/>
          <w:szCs w:val="28"/>
        </w:rPr>
        <w:t>ООД ПДН УОДУУП и ПДН</w:t>
      </w:r>
    </w:p>
    <w:p>
      <w:pPr>
        <w:pStyle w:val="Normal"/>
        <w:jc w:val="both"/>
        <w:rPr/>
      </w:pPr>
      <w:r>
        <w:rPr>
          <w:rStyle w:val="StrongEmphasis"/>
          <w:b w:val="false"/>
          <w:sz w:val="28"/>
          <w:szCs w:val="28"/>
        </w:rPr>
        <w:t>УМВД России по Тюменской области</w:t>
      </w:r>
    </w:p>
    <w:sectPr>
      <w:type w:val="nextPage"/>
      <w:pgSz w:w="11906" w:h="16838"/>
      <w:pgMar w:left="1058" w:right="867" w:header="0" w:top="673" w:footer="0" w:bottom="453"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Verdana">
    <w:charset w:val="00"/>
    <w:family w:val="swiss"/>
    <w:pitch w:val="variable"/>
  </w:font>
</w:fonts>
</file>

<file path=word/settings.xml><?xml version="1.0" encoding="utf-8"?>
<w:settings xmlns:w="http://schemas.openxmlformats.org/wordprocessingml/2006/main">
  <w:zoom w:percent="78"/>
  <w:defaultTabStop w:val="708"/>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 w:val="24"/>
        <w:szCs w:val="24"/>
        <w:lang w:val="ru-RU" w:eastAsia="zh-CN" w:bidi="hi-IN"/>
      </w:rPr>
    </w:rPrDefault>
    <w:pPrDefault>
      <w:pPr>
        <w:suppressAutoHyphens w:val="false"/>
        <w:textAlignment w:val="baseline"/>
      </w:pPr>
    </w:pPrDefault>
  </w:docDefaults>
  <w:style w:type="paragraph" w:styleId="Normal">
    <w:name w:val="Normal"/>
    <w:qFormat/>
    <w:pPr>
      <w:keepNext w:val="false"/>
      <w:keepLines w:val="false"/>
      <w:pageBreakBefore w:val="false"/>
      <w:widowControl/>
      <w:pBdr/>
      <w:shd w:fill="auto" w:val="clear"/>
      <w:suppressAutoHyphens w:val="true"/>
      <w:kinsoku w:val="true"/>
      <w:overflowPunct w:val="true"/>
      <w:autoSpaceDE w:val="true"/>
      <w:bidi w:val="0"/>
      <w:snapToGrid w:val="true"/>
      <w:spacing w:lineRule="auto" w:line="240"/>
      <w:jc w:val="left"/>
      <w:textAlignment w:val="baseline"/>
    </w:pPr>
    <w:rPr>
      <w:rFonts w:ascii="Times New Roman" w:hAnsi="Times New Roman" w:eastAsia="Times New Roman" w:cs="Times New Roman"/>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4"/>
      <w:u w:val="none"/>
      <w:vertAlign w:val="baseline"/>
      <w:em w:val="none"/>
      <w:lang w:bidi="ar-SA" w:val="ru-RU" w:eastAsia="zh-CN"/>
    </w:rPr>
  </w:style>
  <w:style w:type="character" w:styleId="Style14">
    <w:name w:val="Основной шрифт абзаца"/>
    <w:qFormat/>
    <w:rPr/>
  </w:style>
  <w:style w:type="character" w:styleId="Appleconvertedspace">
    <w:name w:val="apple-converted-space"/>
    <w:basedOn w:val="Style14"/>
    <w:qFormat/>
    <w:rPr/>
  </w:style>
  <w:style w:type="character" w:styleId="InternetLink">
    <w:name w:val="Internet Link"/>
    <w:basedOn w:val="Style14"/>
    <w:rPr>
      <w:color w:val="0000FF"/>
      <w:u w:val="single"/>
    </w:rPr>
  </w:style>
  <w:style w:type="character" w:styleId="StrongEmphasis">
    <w:name w:val="Strong Emphasis"/>
    <w:basedOn w:val="Style14"/>
    <w:qFormat/>
    <w:rPr>
      <w:b/>
      <w:bCs/>
    </w:rPr>
  </w:style>
  <w:style w:type="character" w:styleId="PageNumber">
    <w:name w:val="Page Number"/>
    <w:basedOn w:val="Style14"/>
    <w:rPr/>
  </w:style>
  <w:style w:type="paragraph" w:styleId="Style15">
    <w:name w:val="Обычный"/>
    <w:qFormat/>
    <w:pPr>
      <w:keepNext w:val="false"/>
      <w:keepLines w:val="false"/>
      <w:pageBreakBefore w:val="false"/>
      <w:widowControl w:val="false"/>
      <w:pBdr/>
      <w:shd w:fill="auto" w:val="clear"/>
      <w:suppressAutoHyphens w:val="true"/>
      <w:kinsoku w:val="true"/>
      <w:overflowPunct w:val="true"/>
      <w:autoSpaceDE w:val="true"/>
      <w:bidi w:val="0"/>
      <w:snapToGrid w:val="true"/>
      <w:spacing w:lineRule="auto" w:line="240"/>
      <w:jc w:val="left"/>
      <w:textAlignment w:val="baseline"/>
    </w:pPr>
    <w:rPr>
      <w:rFonts w:ascii="Liberation Serif" w:hAnsi="Liberation Serif" w:eastAsia="SimSun" w:cs="Mangal"/>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4"/>
      <w:u w:val="none"/>
      <w:vertAlign w:val="baseline"/>
      <w:em w:val="none"/>
      <w:lang w:val="ru-RU" w:eastAsia="zh-CN" w:bidi="hi-IN"/>
    </w:rPr>
  </w:style>
  <w:style w:type="paragraph" w:styleId="Heading">
    <w:name w:val="Heading"/>
    <w:basedOn w:val="Normal"/>
    <w:next w:val="TextBody"/>
    <w:qFormat/>
    <w:pPr>
      <w:keepNext w:val="true"/>
      <w:suppressAutoHyphens w:val="true"/>
      <w:spacing w:before="240" w:after="120"/>
    </w:pPr>
    <w:rPr>
      <w:rFonts w:ascii="Liberation Sans" w:hAnsi="Liberation Sans" w:eastAsia="Microsoft YaHei" w:cs="Mangal"/>
      <w:sz w:val="28"/>
      <w:szCs w:val="28"/>
    </w:rPr>
  </w:style>
  <w:style w:type="paragraph" w:styleId="TextBody">
    <w:name w:val="Body Text"/>
    <w:basedOn w:val="Normal"/>
    <w:pPr>
      <w:suppressAutoHyphens w:val="true"/>
      <w:spacing w:lineRule="auto" w:line="288" w:before="0" w:after="140"/>
    </w:pPr>
    <w:rPr/>
  </w:style>
  <w:style w:type="paragraph" w:styleId="List">
    <w:name w:val="List"/>
    <w:basedOn w:val="TextBody"/>
    <w:pPr>
      <w:suppressAutoHyphens w:val="true"/>
    </w:pPr>
    <w:rPr>
      <w:rFonts w:cs="Mangal"/>
    </w:rPr>
  </w:style>
  <w:style w:type="paragraph" w:styleId="Style16">
    <w:name w:val="Название объекта"/>
    <w:basedOn w:val="Normal"/>
    <w:qFormat/>
    <w:pPr>
      <w:suppressLineNumbers/>
      <w:suppressAutoHyphens w:val="true"/>
      <w:spacing w:before="120" w:after="120"/>
    </w:pPr>
    <w:rPr>
      <w:rFonts w:cs="Mangal"/>
      <w:i/>
      <w:iCs/>
    </w:rPr>
  </w:style>
  <w:style w:type="paragraph" w:styleId="Index">
    <w:name w:val="Index"/>
    <w:basedOn w:val="Normal"/>
    <w:qFormat/>
    <w:pPr>
      <w:suppressLineNumbers/>
      <w:suppressAutoHyphens w:val="true"/>
    </w:pPr>
    <w:rPr>
      <w:rFonts w:cs="Mangal"/>
    </w:rPr>
  </w:style>
  <w:style w:type="paragraph" w:styleId="Style17">
    <w:name w:val="Обычный (веб)"/>
    <w:basedOn w:val="Normal"/>
    <w:qFormat/>
    <w:pPr>
      <w:suppressAutoHyphens w:val="true"/>
      <w:spacing w:before="280" w:after="280"/>
    </w:pPr>
    <w:rPr/>
  </w:style>
  <w:style w:type="paragraph" w:styleId="HeaderandFooter">
    <w:name w:val="Header and Footer"/>
    <w:basedOn w:val="Normal"/>
    <w:qFormat/>
    <w:pPr>
      <w:suppressLineNumbers/>
      <w:tabs>
        <w:tab w:val="clear" w:pos="708"/>
        <w:tab w:val="center" w:pos="4819" w:leader="none"/>
        <w:tab w:val="right" w:pos="9638" w:leader="none"/>
      </w:tabs>
    </w:pPr>
    <w:rPr/>
  </w:style>
  <w:style w:type="paragraph" w:styleId="Header">
    <w:name w:val="Header"/>
    <w:basedOn w:val="Normal"/>
    <w:pPr>
      <w:tabs>
        <w:tab w:val="clear" w:pos="708"/>
        <w:tab w:val="center" w:pos="4677" w:leader="none"/>
        <w:tab w:val="right" w:pos="9355" w:leader="none"/>
      </w:tabs>
      <w:suppressAutoHyphens w:val="true"/>
    </w:pPr>
    <w:rPr/>
  </w:style>
  <w:style w:type="paragraph" w:styleId="FrameContents">
    <w:name w:val="Frame Contents"/>
    <w:basedOn w:val="Normal"/>
    <w:qFormat/>
    <w:pPr>
      <w:suppressAutoHyphens w:val="true"/>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LibreOffice/6.1.5.2$Linux_X86_64 LibreOffice_project/10$Build-2</Application>
  <Pages>8</Pages>
  <Words>3019</Words>
  <CharactersWithSpaces>22022</CharactersWithSpaces>
  <Paragraphs>94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2021-02-04T10:17:00Z</dcterms:created>
  <dc:creator>Архипова</dc:creator>
  <dc:description/>
  <dc:language>en-US</dc:language>
  <cp:lastModifiedBy/>
  <cp:lastPrinted>2017-04-20T15:59:00Z</cp:lastPrinted>
  <dcterms:modified xsi:type="dcterms:W3CDTF">2021-02-04T15:45:34Z</dcterms:modified>
  <cp:revision>4</cp:revision>
  <dc:subject/>
  <dc:title>Статья 20</dc:title>
</cp:coreProperties>
</file>