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0D" w:rsidRPr="00993450" w:rsidRDefault="0024270D" w:rsidP="0024270D">
      <w:pPr>
        <w:jc w:val="center"/>
        <w:rPr>
          <w:b/>
        </w:rPr>
      </w:pPr>
    </w:p>
    <w:tbl>
      <w:tblPr>
        <w:tblW w:w="10834" w:type="dxa"/>
        <w:jc w:val="center"/>
        <w:tblLook w:val="01E0" w:firstRow="1" w:lastRow="1" w:firstColumn="1" w:lastColumn="1" w:noHBand="0" w:noVBand="0"/>
      </w:tblPr>
      <w:tblGrid>
        <w:gridCol w:w="1988"/>
        <w:gridCol w:w="936"/>
        <w:gridCol w:w="1183"/>
        <w:gridCol w:w="283"/>
        <w:gridCol w:w="5002"/>
        <w:gridCol w:w="1442"/>
      </w:tblGrid>
      <w:tr w:rsidR="003E57AD" w:rsidRPr="00993450" w:rsidTr="0043725A">
        <w:trPr>
          <w:trHeight w:val="567"/>
          <w:jc w:val="center"/>
        </w:trPr>
        <w:tc>
          <w:tcPr>
            <w:tcW w:w="10834" w:type="dxa"/>
            <w:gridSpan w:val="6"/>
          </w:tcPr>
          <w:p w:rsidR="001823FC" w:rsidRPr="00993450" w:rsidRDefault="003E57AD" w:rsidP="003E57AD">
            <w:pPr>
              <w:jc w:val="center"/>
              <w:rPr>
                <w:b/>
              </w:rPr>
            </w:pPr>
            <w:r w:rsidRPr="00993450">
              <w:rPr>
                <w:b/>
              </w:rPr>
              <w:t>Муниципальное автономное учреждение Спортивная школа №2</w:t>
            </w:r>
            <w:r w:rsidR="00E23074" w:rsidRPr="00993450">
              <w:rPr>
                <w:b/>
              </w:rPr>
              <w:t xml:space="preserve"> </w:t>
            </w:r>
          </w:p>
          <w:p w:rsidR="003E57AD" w:rsidRPr="00993450" w:rsidRDefault="003E57AD" w:rsidP="0023461B">
            <w:pPr>
              <w:jc w:val="center"/>
            </w:pPr>
            <w:r w:rsidRPr="00993450">
              <w:rPr>
                <w:b/>
              </w:rPr>
              <w:t>города Тюмени</w:t>
            </w:r>
            <w:r w:rsidR="00E23074" w:rsidRPr="00993450">
              <w:rPr>
                <w:b/>
              </w:rPr>
              <w:t xml:space="preserve"> </w:t>
            </w:r>
            <w:r w:rsidR="0023461B" w:rsidRPr="00993450">
              <w:rPr>
                <w:b/>
              </w:rPr>
              <w:t xml:space="preserve"> </w:t>
            </w:r>
            <w:r w:rsidRPr="00993450">
              <w:rPr>
                <w:b/>
              </w:rPr>
              <w:t>(МАУ СШ № 2 города Тюмени)</w:t>
            </w:r>
          </w:p>
        </w:tc>
      </w:tr>
      <w:tr w:rsidR="003E57AD" w:rsidRPr="00993450" w:rsidTr="0043725A">
        <w:trPr>
          <w:jc w:val="center"/>
        </w:trPr>
        <w:tc>
          <w:tcPr>
            <w:tcW w:w="10834" w:type="dxa"/>
            <w:gridSpan w:val="6"/>
          </w:tcPr>
          <w:p w:rsidR="003E57AD" w:rsidRPr="00993450" w:rsidRDefault="003E57AD" w:rsidP="003E57AD">
            <w:pPr>
              <w:jc w:val="both"/>
            </w:pPr>
            <w:r w:rsidRPr="00993450">
              <w:rPr>
                <w:i/>
              </w:rPr>
              <w:t>директор</w:t>
            </w:r>
            <w:r w:rsidRPr="00993450">
              <w:t xml:space="preserve"> Вавилов Павел Валерьевич, действует на основании Устава</w:t>
            </w:r>
          </w:p>
          <w:p w:rsidR="003E57AD" w:rsidRPr="00993450" w:rsidRDefault="003E57AD" w:rsidP="00B3621A">
            <w:pPr>
              <w:ind w:firstLine="89"/>
              <w:jc w:val="both"/>
            </w:pPr>
            <w:proofErr w:type="gramStart"/>
            <w:r w:rsidRPr="00993450">
              <w:rPr>
                <w:i/>
              </w:rPr>
              <w:t>юридический  адрес</w:t>
            </w:r>
            <w:proofErr w:type="gramEnd"/>
            <w:r w:rsidRPr="00993450">
              <w:rPr>
                <w:i/>
              </w:rPr>
              <w:t>:</w:t>
            </w:r>
            <w:r w:rsidRPr="00993450">
              <w:t xml:space="preserve"> 625001, г. Тюмень, ул. Луначарского, 10</w:t>
            </w:r>
          </w:p>
          <w:p w:rsidR="003E57AD" w:rsidRPr="00993450" w:rsidRDefault="003E57AD" w:rsidP="003E57AD">
            <w:pPr>
              <w:jc w:val="both"/>
            </w:pPr>
            <w:r w:rsidRPr="00993450">
              <w:rPr>
                <w:i/>
              </w:rPr>
              <w:t>почтовый и фактический адрес:</w:t>
            </w:r>
            <w:r w:rsidRPr="00993450">
              <w:t xml:space="preserve"> 625001, г. Тюмень, ул. Луначарского, 10</w:t>
            </w:r>
          </w:p>
          <w:p w:rsidR="003E57AD" w:rsidRPr="00993450" w:rsidRDefault="003E57AD" w:rsidP="00B3621A">
            <w:pPr>
              <w:ind w:firstLine="89"/>
              <w:jc w:val="both"/>
            </w:pPr>
            <w:r w:rsidRPr="00993450">
              <w:rPr>
                <w:i/>
              </w:rPr>
              <w:t>тел/факс</w:t>
            </w:r>
            <w:r w:rsidRPr="00993450">
              <w:t xml:space="preserve"> 7(3452) 684-912, тел. 7(3452) 684-512</w:t>
            </w:r>
            <w:r w:rsidR="00C1438F" w:rsidRPr="00993450">
              <w:t xml:space="preserve">,  </w:t>
            </w:r>
            <w:r w:rsidRPr="00993450">
              <w:rPr>
                <w:lang w:val="en-US"/>
              </w:rPr>
              <w:t>E</w:t>
            </w:r>
            <w:r w:rsidRPr="00993450">
              <w:t>-</w:t>
            </w:r>
            <w:r w:rsidRPr="00993450">
              <w:rPr>
                <w:lang w:val="en-US"/>
              </w:rPr>
              <w:t>mail</w:t>
            </w:r>
            <w:r w:rsidRPr="00993450">
              <w:t xml:space="preserve">: </w:t>
            </w:r>
            <w:hyperlink r:id="rId4" w:history="1">
              <w:r w:rsidRPr="00993450">
                <w:rPr>
                  <w:rStyle w:val="a5"/>
                  <w:lang w:val="en-US"/>
                </w:rPr>
                <w:t>sdusshor</w:t>
              </w:r>
              <w:r w:rsidRPr="00993450">
                <w:rPr>
                  <w:rStyle w:val="a5"/>
                </w:rPr>
                <w:t>-2@</w:t>
              </w:r>
              <w:r w:rsidRPr="00993450">
                <w:rPr>
                  <w:rStyle w:val="a5"/>
                  <w:lang w:val="en-US"/>
                </w:rPr>
                <w:t>mail</w:t>
              </w:r>
              <w:r w:rsidRPr="00993450">
                <w:rPr>
                  <w:rStyle w:val="a5"/>
                </w:rPr>
                <w:t>.</w:t>
              </w:r>
              <w:r w:rsidRPr="00993450">
                <w:rPr>
                  <w:rStyle w:val="a5"/>
                  <w:lang w:val="en-US"/>
                </w:rPr>
                <w:t>ru</w:t>
              </w:r>
            </w:hyperlink>
          </w:p>
          <w:p w:rsidR="003E57AD" w:rsidRPr="00993450" w:rsidRDefault="003E57AD" w:rsidP="003E57AD">
            <w:pPr>
              <w:rPr>
                <w:i/>
              </w:rPr>
            </w:pPr>
            <w:r w:rsidRPr="00993450">
              <w:t>ИНН 7202185614,  КПП 720301001,  ОГРН 1087232021249</w:t>
            </w:r>
          </w:p>
        </w:tc>
      </w:tr>
      <w:tr w:rsidR="003E57AD" w:rsidRPr="00993450" w:rsidTr="0043725A">
        <w:trPr>
          <w:trHeight w:val="283"/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ОКПО</w:t>
            </w:r>
          </w:p>
        </w:tc>
        <w:tc>
          <w:tcPr>
            <w:tcW w:w="8846" w:type="dxa"/>
            <w:gridSpan w:val="5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86061525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ОКАТО</w:t>
            </w:r>
          </w:p>
        </w:tc>
        <w:tc>
          <w:tcPr>
            <w:tcW w:w="8846" w:type="dxa"/>
            <w:gridSpan w:val="5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71401372000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ОКТМО</w:t>
            </w:r>
          </w:p>
        </w:tc>
        <w:tc>
          <w:tcPr>
            <w:tcW w:w="2119" w:type="dxa"/>
            <w:gridSpan w:val="2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71701000001</w:t>
            </w:r>
          </w:p>
        </w:tc>
        <w:tc>
          <w:tcPr>
            <w:tcW w:w="6727" w:type="dxa"/>
            <w:gridSpan w:val="3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муниципальные образования ТО г. Тюмень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ОКОГУ</w:t>
            </w:r>
          </w:p>
        </w:tc>
        <w:tc>
          <w:tcPr>
            <w:tcW w:w="2119" w:type="dxa"/>
            <w:gridSpan w:val="2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4210007</w:t>
            </w:r>
          </w:p>
        </w:tc>
        <w:tc>
          <w:tcPr>
            <w:tcW w:w="6727" w:type="dxa"/>
            <w:gridSpan w:val="3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муниципальные организации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ОКФС</w:t>
            </w:r>
          </w:p>
        </w:tc>
        <w:tc>
          <w:tcPr>
            <w:tcW w:w="2119" w:type="dxa"/>
            <w:gridSpan w:val="2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14</w:t>
            </w:r>
          </w:p>
        </w:tc>
        <w:tc>
          <w:tcPr>
            <w:tcW w:w="6727" w:type="dxa"/>
            <w:gridSpan w:val="3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муниципальная собственность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ОКОПФ</w:t>
            </w:r>
          </w:p>
        </w:tc>
        <w:tc>
          <w:tcPr>
            <w:tcW w:w="2119" w:type="dxa"/>
            <w:gridSpan w:val="2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75401</w:t>
            </w:r>
          </w:p>
        </w:tc>
        <w:tc>
          <w:tcPr>
            <w:tcW w:w="6727" w:type="dxa"/>
            <w:gridSpan w:val="3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муниципальные автономные учреждения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ОКВЭД</w:t>
            </w:r>
          </w:p>
        </w:tc>
        <w:tc>
          <w:tcPr>
            <w:tcW w:w="936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93.19</w:t>
            </w:r>
          </w:p>
        </w:tc>
        <w:tc>
          <w:tcPr>
            <w:tcW w:w="6468" w:type="dxa"/>
            <w:gridSpan w:val="3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 xml:space="preserve"> Деятельность в области спорта прочая</w:t>
            </w:r>
          </w:p>
        </w:tc>
        <w:tc>
          <w:tcPr>
            <w:tcW w:w="1442" w:type="dxa"/>
          </w:tcPr>
          <w:p w:rsidR="003E57AD" w:rsidRPr="00993450" w:rsidRDefault="003E57AD" w:rsidP="00AE5ECD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proofErr w:type="spellStart"/>
            <w:r w:rsidRPr="00993450">
              <w:rPr>
                <w:sz w:val="24"/>
              </w:rPr>
              <w:t>осн</w:t>
            </w:r>
            <w:r w:rsidR="00AE5ECD">
              <w:rPr>
                <w:sz w:val="24"/>
              </w:rPr>
              <w:t>овн</w:t>
            </w:r>
            <w:proofErr w:type="spellEnd"/>
            <w:r w:rsidR="00AE5ECD">
              <w:rPr>
                <w:sz w:val="24"/>
              </w:rPr>
              <w:t>.</w:t>
            </w:r>
            <w:r w:rsidRPr="00993450">
              <w:rPr>
                <w:sz w:val="24"/>
              </w:rPr>
              <w:t xml:space="preserve"> вид</w:t>
            </w:r>
          </w:p>
        </w:tc>
      </w:tr>
      <w:tr w:rsidR="003E57AD" w:rsidRPr="00993450" w:rsidTr="0043725A">
        <w:trPr>
          <w:jc w:val="center"/>
        </w:trPr>
        <w:tc>
          <w:tcPr>
            <w:tcW w:w="1988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3E57AD" w:rsidRPr="00993450" w:rsidRDefault="00C1438F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85.41.9</w:t>
            </w:r>
          </w:p>
        </w:tc>
        <w:tc>
          <w:tcPr>
            <w:tcW w:w="6468" w:type="dxa"/>
            <w:gridSpan w:val="3"/>
          </w:tcPr>
          <w:p w:rsidR="003E57AD" w:rsidRPr="00993450" w:rsidRDefault="00C1438F" w:rsidP="003E57AD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Образование дополнительное детей и взрослых</w:t>
            </w:r>
          </w:p>
        </w:tc>
        <w:tc>
          <w:tcPr>
            <w:tcW w:w="1442" w:type="dxa"/>
          </w:tcPr>
          <w:p w:rsidR="003E57AD" w:rsidRPr="00993450" w:rsidRDefault="003E57AD" w:rsidP="003E57AD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85.41.1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Образование в области спорта и отдыха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0E589F" w:rsidRPr="00993450" w:rsidTr="0043725A">
        <w:trPr>
          <w:jc w:val="center"/>
        </w:trPr>
        <w:tc>
          <w:tcPr>
            <w:tcW w:w="1988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85.41.9</w:t>
            </w:r>
          </w:p>
        </w:tc>
        <w:tc>
          <w:tcPr>
            <w:tcW w:w="6468" w:type="dxa"/>
            <w:gridSpan w:val="3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442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0E589F" w:rsidRPr="00993450" w:rsidTr="0043725A">
        <w:trPr>
          <w:jc w:val="center"/>
        </w:trPr>
        <w:tc>
          <w:tcPr>
            <w:tcW w:w="1988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85.41</w:t>
            </w:r>
          </w:p>
        </w:tc>
        <w:tc>
          <w:tcPr>
            <w:tcW w:w="6468" w:type="dxa"/>
            <w:gridSpan w:val="3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Образование дополнительное детей и взрослых</w:t>
            </w:r>
          </w:p>
        </w:tc>
        <w:tc>
          <w:tcPr>
            <w:tcW w:w="1442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49.42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Предоставление услуг по перевозкам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trHeight w:val="257"/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49.39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 xml:space="preserve">Деятельность прочего сухопутного пассажирского транспорта, не включенная в другие группировки 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0E589F" w:rsidRPr="00993450" w:rsidTr="0043725A">
        <w:trPr>
          <w:trHeight w:val="257"/>
          <w:jc w:val="center"/>
        </w:trPr>
        <w:tc>
          <w:tcPr>
            <w:tcW w:w="1988" w:type="dxa"/>
          </w:tcPr>
          <w:p w:rsidR="000E589F" w:rsidRPr="00993450" w:rsidRDefault="000E589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0E589F" w:rsidRPr="00993450" w:rsidRDefault="000E589F" w:rsidP="000E589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49.42</w:t>
            </w:r>
          </w:p>
        </w:tc>
        <w:tc>
          <w:tcPr>
            <w:tcW w:w="6468" w:type="dxa"/>
            <w:gridSpan w:val="3"/>
          </w:tcPr>
          <w:p w:rsidR="000E589F" w:rsidRPr="00993450" w:rsidRDefault="000E589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Предоставление услуг по перевозкам</w:t>
            </w:r>
          </w:p>
        </w:tc>
        <w:tc>
          <w:tcPr>
            <w:tcW w:w="1442" w:type="dxa"/>
          </w:tcPr>
          <w:p w:rsidR="000E589F" w:rsidRPr="00993450" w:rsidRDefault="000E589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73.11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Деятельность рекламных агентств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77.21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Прокат и аренда товаров для отдыха и спортивных товаров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jc w:val="center"/>
              <w:rPr>
                <w:sz w:val="24"/>
              </w:rPr>
            </w:pPr>
            <w:r w:rsidRPr="00993450">
              <w:rPr>
                <w:sz w:val="24"/>
              </w:rPr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0E589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86.90</w:t>
            </w:r>
          </w:p>
        </w:tc>
        <w:tc>
          <w:tcPr>
            <w:tcW w:w="6468" w:type="dxa"/>
            <w:gridSpan w:val="3"/>
          </w:tcPr>
          <w:p w:rsidR="00C1438F" w:rsidRPr="00993450" w:rsidRDefault="000E589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Деятельность в области медицины прочая</w:t>
            </w:r>
          </w:p>
        </w:tc>
        <w:tc>
          <w:tcPr>
            <w:tcW w:w="1442" w:type="dxa"/>
          </w:tcPr>
          <w:p w:rsidR="00C1438F" w:rsidRPr="00993450" w:rsidRDefault="000E589F" w:rsidP="00C1438F">
            <w:pPr>
              <w:jc w:val="center"/>
            </w:pPr>
            <w:r w:rsidRPr="00993450">
              <w:t>доп. вид</w:t>
            </w:r>
          </w:p>
        </w:tc>
      </w:tr>
      <w:tr w:rsidR="00C1438F" w:rsidRPr="00993450" w:rsidTr="0043725A">
        <w:trPr>
          <w:trHeight w:val="282"/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0E589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93.11</w:t>
            </w:r>
          </w:p>
        </w:tc>
        <w:tc>
          <w:tcPr>
            <w:tcW w:w="6468" w:type="dxa"/>
            <w:gridSpan w:val="3"/>
          </w:tcPr>
          <w:p w:rsidR="00C1438F" w:rsidRPr="00993450" w:rsidRDefault="004A06C0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Деятельность спортивных объектов</w:t>
            </w:r>
          </w:p>
        </w:tc>
        <w:tc>
          <w:tcPr>
            <w:tcW w:w="1442" w:type="dxa"/>
          </w:tcPr>
          <w:p w:rsidR="00C1438F" w:rsidRPr="00993450" w:rsidRDefault="004A06C0" w:rsidP="00C1438F">
            <w:pPr>
              <w:jc w:val="center"/>
            </w:pPr>
            <w:r w:rsidRPr="00993450">
              <w:t>доп. вид</w:t>
            </w:r>
          </w:p>
        </w:tc>
      </w:tr>
      <w:tr w:rsidR="00C1438F" w:rsidRPr="00993450" w:rsidTr="0043725A">
        <w:trPr>
          <w:jc w:val="center"/>
        </w:trPr>
        <w:tc>
          <w:tcPr>
            <w:tcW w:w="1988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93.29.9</w:t>
            </w:r>
          </w:p>
        </w:tc>
        <w:tc>
          <w:tcPr>
            <w:tcW w:w="6468" w:type="dxa"/>
            <w:gridSpan w:val="3"/>
          </w:tcPr>
          <w:p w:rsidR="00C1438F" w:rsidRPr="00993450" w:rsidRDefault="00C1438F" w:rsidP="00C1438F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Деятельность зрелищно – развлекательная прочая, не включенная в другие группировки</w:t>
            </w:r>
          </w:p>
        </w:tc>
        <w:tc>
          <w:tcPr>
            <w:tcW w:w="1442" w:type="dxa"/>
          </w:tcPr>
          <w:p w:rsidR="00C1438F" w:rsidRPr="00993450" w:rsidRDefault="00C1438F" w:rsidP="00C1438F">
            <w:pPr>
              <w:jc w:val="center"/>
            </w:pPr>
            <w:r w:rsidRPr="00993450">
              <w:t>доп. вид</w:t>
            </w:r>
          </w:p>
        </w:tc>
      </w:tr>
      <w:tr w:rsidR="00993450" w:rsidRPr="00993450" w:rsidTr="0043725A">
        <w:trPr>
          <w:jc w:val="center"/>
        </w:trPr>
        <w:tc>
          <w:tcPr>
            <w:tcW w:w="1988" w:type="dxa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936" w:type="dxa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96.04</w:t>
            </w:r>
          </w:p>
        </w:tc>
        <w:tc>
          <w:tcPr>
            <w:tcW w:w="6468" w:type="dxa"/>
            <w:gridSpan w:val="3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sz w:val="24"/>
              </w:rPr>
              <w:t>Деятельность физкультурно - оздоровительная</w:t>
            </w:r>
          </w:p>
        </w:tc>
        <w:tc>
          <w:tcPr>
            <w:tcW w:w="1442" w:type="dxa"/>
          </w:tcPr>
          <w:p w:rsidR="00993450" w:rsidRPr="00993450" w:rsidRDefault="00993450" w:rsidP="00993450">
            <w:pPr>
              <w:jc w:val="center"/>
            </w:pPr>
            <w:r w:rsidRPr="00993450">
              <w:t>доп. вид</w:t>
            </w:r>
          </w:p>
        </w:tc>
      </w:tr>
      <w:tr w:rsidR="00993450" w:rsidRPr="0077098A" w:rsidTr="0043725A">
        <w:trPr>
          <w:trHeight w:val="179"/>
          <w:jc w:val="center"/>
        </w:trPr>
        <w:tc>
          <w:tcPr>
            <w:tcW w:w="1988" w:type="dxa"/>
          </w:tcPr>
          <w:p w:rsidR="00993450" w:rsidRPr="0077098A" w:rsidRDefault="00993450" w:rsidP="00993450">
            <w:pPr>
              <w:pStyle w:val="a3"/>
              <w:tabs>
                <w:tab w:val="left" w:pos="4140"/>
              </w:tabs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993450" w:rsidRPr="0077098A" w:rsidRDefault="00993450" w:rsidP="00993450">
            <w:pPr>
              <w:pStyle w:val="a3"/>
              <w:tabs>
                <w:tab w:val="left" w:pos="4140"/>
              </w:tabs>
              <w:rPr>
                <w:sz w:val="16"/>
                <w:szCs w:val="16"/>
              </w:rPr>
            </w:pPr>
          </w:p>
        </w:tc>
        <w:tc>
          <w:tcPr>
            <w:tcW w:w="6468" w:type="dxa"/>
            <w:gridSpan w:val="3"/>
          </w:tcPr>
          <w:p w:rsidR="00993450" w:rsidRPr="0077098A" w:rsidRDefault="00993450" w:rsidP="00993450">
            <w:pPr>
              <w:pStyle w:val="a3"/>
              <w:tabs>
                <w:tab w:val="left" w:pos="4140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93450" w:rsidRPr="0077098A" w:rsidRDefault="00993450" w:rsidP="00993450">
            <w:pPr>
              <w:jc w:val="center"/>
              <w:rPr>
                <w:sz w:val="16"/>
                <w:szCs w:val="16"/>
              </w:rPr>
            </w:pPr>
          </w:p>
        </w:tc>
      </w:tr>
      <w:tr w:rsidR="00993450" w:rsidRPr="00993450" w:rsidTr="0043725A">
        <w:trPr>
          <w:trHeight w:val="281"/>
          <w:jc w:val="center"/>
        </w:trPr>
        <w:tc>
          <w:tcPr>
            <w:tcW w:w="9392" w:type="dxa"/>
            <w:gridSpan w:val="5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bCs/>
                <w:sz w:val="24"/>
                <w:lang w:eastAsia="en-US"/>
              </w:rPr>
              <w:t xml:space="preserve">р/с </w:t>
            </w:r>
            <w:r w:rsidRPr="00993450">
              <w:rPr>
                <w:sz w:val="24"/>
                <w:lang w:eastAsia="en-US"/>
              </w:rPr>
              <w:t>40703810267104000063(для средств из бюджета)</w:t>
            </w:r>
          </w:p>
        </w:tc>
        <w:tc>
          <w:tcPr>
            <w:tcW w:w="1442" w:type="dxa"/>
          </w:tcPr>
          <w:p w:rsidR="00993450" w:rsidRPr="00993450" w:rsidRDefault="00993450" w:rsidP="00993450">
            <w:pPr>
              <w:jc w:val="center"/>
            </w:pPr>
          </w:p>
        </w:tc>
      </w:tr>
      <w:tr w:rsidR="00993450" w:rsidRPr="00993450" w:rsidTr="0043725A">
        <w:trPr>
          <w:trHeight w:val="273"/>
          <w:jc w:val="center"/>
        </w:trPr>
        <w:tc>
          <w:tcPr>
            <w:tcW w:w="9392" w:type="dxa"/>
            <w:gridSpan w:val="5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bCs/>
                <w:iCs/>
                <w:sz w:val="24"/>
                <w:lang w:eastAsia="en-US"/>
              </w:rPr>
              <w:t>р/с</w:t>
            </w:r>
            <w:r w:rsidRPr="00993450">
              <w:rPr>
                <w:sz w:val="24"/>
                <w:lang w:eastAsia="en-US"/>
              </w:rPr>
              <w:t xml:space="preserve"> 40703810567104001542 (внебюджетный)</w:t>
            </w:r>
          </w:p>
        </w:tc>
        <w:tc>
          <w:tcPr>
            <w:tcW w:w="1442" w:type="dxa"/>
          </w:tcPr>
          <w:p w:rsidR="00993450" w:rsidRPr="00993450" w:rsidRDefault="00993450" w:rsidP="00993450">
            <w:pPr>
              <w:jc w:val="center"/>
            </w:pPr>
          </w:p>
        </w:tc>
      </w:tr>
      <w:tr w:rsidR="00993450" w:rsidRPr="00993450" w:rsidTr="0043725A">
        <w:trPr>
          <w:trHeight w:val="279"/>
          <w:jc w:val="center"/>
        </w:trPr>
        <w:tc>
          <w:tcPr>
            <w:tcW w:w="9392" w:type="dxa"/>
            <w:gridSpan w:val="5"/>
          </w:tcPr>
          <w:p w:rsidR="00993450" w:rsidRPr="00993450" w:rsidRDefault="00993450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bCs/>
                <w:iCs/>
                <w:sz w:val="24"/>
                <w:lang w:eastAsia="en-US"/>
              </w:rPr>
              <w:t xml:space="preserve">Банк: Банк: </w:t>
            </w:r>
            <w:r w:rsidRPr="00993450">
              <w:rPr>
                <w:sz w:val="24"/>
                <w:lang w:eastAsia="en-US"/>
              </w:rPr>
              <w:t>Западно-Сибирское отделение № 8647 ПАО СБЕРБАНК</w:t>
            </w:r>
          </w:p>
        </w:tc>
        <w:tc>
          <w:tcPr>
            <w:tcW w:w="1442" w:type="dxa"/>
          </w:tcPr>
          <w:p w:rsidR="00993450" w:rsidRPr="00993450" w:rsidRDefault="00993450" w:rsidP="00993450">
            <w:pPr>
              <w:jc w:val="center"/>
            </w:pPr>
          </w:p>
        </w:tc>
      </w:tr>
      <w:tr w:rsidR="00C15F23" w:rsidRPr="00993450" w:rsidTr="0043725A">
        <w:trPr>
          <w:trHeight w:val="284"/>
          <w:jc w:val="center"/>
        </w:trPr>
        <w:tc>
          <w:tcPr>
            <w:tcW w:w="4390" w:type="dxa"/>
            <w:gridSpan w:val="4"/>
            <w:tcBorders>
              <w:right w:val="single" w:sz="4" w:space="0" w:color="auto"/>
            </w:tcBorders>
          </w:tcPr>
          <w:p w:rsidR="00C15F23" w:rsidRPr="00993450" w:rsidRDefault="00C15F23" w:rsidP="00993450">
            <w:pPr>
              <w:pStyle w:val="a3"/>
              <w:tabs>
                <w:tab w:val="left" w:pos="4140"/>
              </w:tabs>
              <w:rPr>
                <w:sz w:val="24"/>
              </w:rPr>
            </w:pPr>
            <w:r w:rsidRPr="00993450">
              <w:rPr>
                <w:bCs/>
                <w:iCs/>
                <w:sz w:val="24"/>
                <w:lang w:eastAsia="en-US"/>
              </w:rPr>
              <w:t xml:space="preserve">к/с </w:t>
            </w:r>
            <w:r w:rsidRPr="00993450">
              <w:rPr>
                <w:sz w:val="24"/>
                <w:lang w:eastAsia="en-US"/>
              </w:rPr>
              <w:t>30101810800000000651</w: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:rsidR="00C15F23" w:rsidRPr="00993450" w:rsidRDefault="00C15F23" w:rsidP="00C15F23">
            <w:pPr>
              <w:pStyle w:val="a3"/>
              <w:tabs>
                <w:tab w:val="left" w:pos="4140"/>
              </w:tabs>
              <w:ind w:left="145"/>
              <w:rPr>
                <w:sz w:val="24"/>
              </w:rPr>
            </w:pPr>
            <w:r w:rsidRPr="00993450">
              <w:rPr>
                <w:bCs/>
                <w:iCs/>
                <w:sz w:val="24"/>
                <w:lang w:eastAsia="en-US"/>
              </w:rPr>
              <w:t>БИК</w:t>
            </w:r>
            <w:r w:rsidRPr="00993450">
              <w:rPr>
                <w:sz w:val="24"/>
                <w:lang w:eastAsia="en-US"/>
              </w:rPr>
              <w:t xml:space="preserve">  047102651</w:t>
            </w:r>
          </w:p>
        </w:tc>
        <w:tc>
          <w:tcPr>
            <w:tcW w:w="1442" w:type="dxa"/>
          </w:tcPr>
          <w:p w:rsidR="00C15F23" w:rsidRPr="00993450" w:rsidRDefault="00C15F23" w:rsidP="00B13B90">
            <w:pPr>
              <w:pStyle w:val="a3"/>
              <w:rPr>
                <w:sz w:val="24"/>
              </w:rPr>
            </w:pPr>
          </w:p>
        </w:tc>
      </w:tr>
      <w:tr w:rsidR="00993450" w:rsidRPr="00BA709C" w:rsidTr="0043725A">
        <w:trPr>
          <w:trHeight w:val="155"/>
          <w:jc w:val="center"/>
        </w:trPr>
        <w:tc>
          <w:tcPr>
            <w:tcW w:w="9392" w:type="dxa"/>
            <w:gridSpan w:val="5"/>
          </w:tcPr>
          <w:p w:rsidR="00993450" w:rsidRPr="00BA709C" w:rsidRDefault="00993450" w:rsidP="00993450">
            <w:pPr>
              <w:pStyle w:val="a3"/>
              <w:tabs>
                <w:tab w:val="left" w:pos="4140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993450" w:rsidRPr="00BA709C" w:rsidRDefault="00993450" w:rsidP="00993450">
            <w:pPr>
              <w:jc w:val="center"/>
              <w:rPr>
                <w:sz w:val="16"/>
                <w:szCs w:val="16"/>
              </w:rPr>
            </w:pPr>
          </w:p>
        </w:tc>
      </w:tr>
      <w:tr w:rsidR="00BA709C" w:rsidRPr="00993450" w:rsidTr="00017410">
        <w:trPr>
          <w:trHeight w:val="1235"/>
          <w:jc w:val="center"/>
        </w:trPr>
        <w:tc>
          <w:tcPr>
            <w:tcW w:w="10834" w:type="dxa"/>
            <w:gridSpan w:val="6"/>
          </w:tcPr>
          <w:p w:rsidR="00BA709C" w:rsidRPr="00993450" w:rsidRDefault="00BA709C" w:rsidP="001C35F5">
            <w:pPr>
              <w:widowControl w:val="0"/>
              <w:autoSpaceDE w:val="0"/>
              <w:autoSpaceDN w:val="0"/>
              <w:adjustRightInd w:val="0"/>
            </w:pPr>
            <w:r w:rsidRPr="0077098A">
              <w:rPr>
                <w:b/>
              </w:rPr>
              <w:t>При оплате по лицевому счету</w:t>
            </w:r>
            <w:r>
              <w:t xml:space="preserve">: </w:t>
            </w:r>
            <w:r>
              <w:t xml:space="preserve">МАУ СШ № 2 города Тюмени   625001, г. Тюмень, ул. Луначарского, </w:t>
            </w:r>
            <w:proofErr w:type="gramStart"/>
            <w:r>
              <w:t>10</w:t>
            </w:r>
            <w:r>
              <w:t xml:space="preserve">,  </w:t>
            </w:r>
            <w:r>
              <w:t>ИНН</w:t>
            </w:r>
            <w:proofErr w:type="gramEnd"/>
            <w:r>
              <w:t xml:space="preserve"> 7202185614,   КПП 720301001, ДФ г. Тюм. (МАУ СШ № 2 города Тюмени)</w:t>
            </w:r>
            <w:r>
              <w:t xml:space="preserve"> </w:t>
            </w:r>
            <w:r>
              <w:t xml:space="preserve">КС 03234643717010006700 Отделение Тюмень Банка России//УФК по </w:t>
            </w:r>
            <w:r w:rsidR="001C35F5">
              <w:t xml:space="preserve">Тюменской области, г. Тюмень,  </w:t>
            </w:r>
            <w:r>
              <w:t>ЕКС 40102810945370000060, Б</w:t>
            </w:r>
            <w:r w:rsidR="00462F3D">
              <w:t>ИК 017102101,  л/с 08000802700»</w:t>
            </w:r>
          </w:p>
        </w:tc>
      </w:tr>
      <w:tr w:rsidR="00BA709C" w:rsidRPr="00993450" w:rsidTr="00017410">
        <w:trPr>
          <w:trHeight w:val="698"/>
          <w:jc w:val="center"/>
        </w:trPr>
        <w:tc>
          <w:tcPr>
            <w:tcW w:w="10834" w:type="dxa"/>
            <w:gridSpan w:val="6"/>
          </w:tcPr>
          <w:p w:rsidR="00BA709C" w:rsidRPr="00993450" w:rsidRDefault="00BA709C" w:rsidP="00BA709C">
            <w:r w:rsidRPr="0043725A">
              <w:rPr>
                <w:b/>
                <w:i/>
                <w:sz w:val="26"/>
                <w:szCs w:val="26"/>
              </w:rPr>
              <w:t>Свидетельство о гос. регистрации юр. лица</w:t>
            </w:r>
            <w:r>
              <w:rPr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 серия 72   № 001682421 выдано 12.05.2008г. МИФНС № 14 по Тюменской области</w:t>
            </w:r>
          </w:p>
        </w:tc>
      </w:tr>
      <w:tr w:rsidR="00BA709C" w:rsidRPr="00993450" w:rsidTr="0043725A">
        <w:trPr>
          <w:trHeight w:val="437"/>
          <w:jc w:val="center"/>
        </w:trPr>
        <w:tc>
          <w:tcPr>
            <w:tcW w:w="10834" w:type="dxa"/>
            <w:gridSpan w:val="6"/>
          </w:tcPr>
          <w:p w:rsidR="00BA709C" w:rsidRPr="00993450" w:rsidRDefault="00BA709C" w:rsidP="00A5226C">
            <w:r w:rsidRPr="0043725A">
              <w:rPr>
                <w:b/>
                <w:i/>
                <w:sz w:val="26"/>
                <w:szCs w:val="26"/>
              </w:rPr>
              <w:t>Свидетельство о постановке на учет юр. лица в налоговом органе</w:t>
            </w:r>
            <w:r w:rsidRPr="00BB08E3">
              <w:rPr>
                <w:i/>
                <w:sz w:val="26"/>
                <w:szCs w:val="26"/>
              </w:rPr>
              <w:t xml:space="preserve">:  </w:t>
            </w:r>
            <w:r w:rsidRPr="00BB08E3">
              <w:rPr>
                <w:sz w:val="26"/>
                <w:szCs w:val="26"/>
              </w:rPr>
              <w:t>серия 72 № 002418065 выдано 01.08.2014</w:t>
            </w:r>
            <w:r>
              <w:rPr>
                <w:sz w:val="26"/>
                <w:szCs w:val="26"/>
              </w:rPr>
              <w:t xml:space="preserve"> </w:t>
            </w:r>
            <w:r w:rsidRPr="00BB08E3">
              <w:rPr>
                <w:sz w:val="26"/>
                <w:szCs w:val="26"/>
              </w:rPr>
              <w:t>г. ИФНС России по г. Тюмени № 3</w:t>
            </w:r>
          </w:p>
        </w:tc>
      </w:tr>
      <w:tr w:rsidR="00BA709C" w:rsidRPr="00993450" w:rsidTr="00017410">
        <w:trPr>
          <w:trHeight w:val="407"/>
          <w:jc w:val="center"/>
        </w:trPr>
        <w:tc>
          <w:tcPr>
            <w:tcW w:w="10834" w:type="dxa"/>
            <w:gridSpan w:val="6"/>
          </w:tcPr>
          <w:p w:rsidR="00BA709C" w:rsidRPr="00993450" w:rsidRDefault="00BA709C" w:rsidP="00A5226C">
            <w:r w:rsidRPr="0043725A">
              <w:rPr>
                <w:b/>
                <w:i/>
                <w:sz w:val="26"/>
                <w:szCs w:val="26"/>
              </w:rPr>
              <w:t>Уведомление о возможности применения УСНО</w:t>
            </w:r>
            <w:r w:rsidRPr="00BB08E3">
              <w:rPr>
                <w:sz w:val="26"/>
                <w:szCs w:val="26"/>
              </w:rPr>
              <w:t xml:space="preserve"> с 12.05.2008г. № 10-13/313 от 19.05.2008</w:t>
            </w:r>
            <w:r w:rsidR="00A5226C">
              <w:rPr>
                <w:sz w:val="26"/>
                <w:szCs w:val="26"/>
              </w:rPr>
              <w:t xml:space="preserve"> </w:t>
            </w:r>
            <w:r w:rsidRPr="00BB08E3">
              <w:rPr>
                <w:sz w:val="26"/>
                <w:szCs w:val="26"/>
              </w:rPr>
              <w:t>г.</w:t>
            </w:r>
          </w:p>
        </w:tc>
      </w:tr>
      <w:tr w:rsidR="00BA709C" w:rsidRPr="00993450" w:rsidTr="00017410">
        <w:trPr>
          <w:trHeight w:val="711"/>
          <w:jc w:val="center"/>
        </w:trPr>
        <w:tc>
          <w:tcPr>
            <w:tcW w:w="10834" w:type="dxa"/>
            <w:gridSpan w:val="6"/>
          </w:tcPr>
          <w:p w:rsidR="00BA709C" w:rsidRPr="00993450" w:rsidRDefault="00BA709C" w:rsidP="00B3621A">
            <w:r w:rsidRPr="0043725A">
              <w:rPr>
                <w:b/>
                <w:i/>
                <w:sz w:val="26"/>
                <w:szCs w:val="26"/>
              </w:rPr>
              <w:t>Лицензия</w:t>
            </w:r>
            <w:r w:rsidRPr="0043725A">
              <w:rPr>
                <w:b/>
                <w:sz w:val="26"/>
                <w:szCs w:val="26"/>
              </w:rPr>
              <w:t xml:space="preserve"> </w:t>
            </w:r>
            <w:r w:rsidRPr="0043725A">
              <w:rPr>
                <w:b/>
                <w:i/>
                <w:sz w:val="26"/>
                <w:szCs w:val="26"/>
              </w:rPr>
              <w:t>на осуществление образовательной деятельности</w:t>
            </w:r>
            <w:r w:rsidRPr="00BB08E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0</w:t>
            </w:r>
            <w:r w:rsidR="00E00396">
              <w:rPr>
                <w:sz w:val="26"/>
                <w:szCs w:val="26"/>
              </w:rPr>
              <w:t>54</w:t>
            </w:r>
            <w:r w:rsidRPr="00BB08E3">
              <w:rPr>
                <w:sz w:val="26"/>
                <w:szCs w:val="26"/>
              </w:rPr>
              <w:t xml:space="preserve"> выдана </w:t>
            </w:r>
            <w:r w:rsidR="00B3621A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</w:t>
            </w:r>
            <w:r w:rsidR="00B3621A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B3621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  <w:r w:rsidRPr="00BB08E3">
              <w:rPr>
                <w:sz w:val="26"/>
                <w:szCs w:val="26"/>
              </w:rPr>
              <w:t xml:space="preserve"> Департаментом образования и науки Тюменской области</w:t>
            </w:r>
          </w:p>
        </w:tc>
      </w:tr>
      <w:tr w:rsidR="00B3621A" w:rsidRPr="00993450" w:rsidTr="00017410">
        <w:trPr>
          <w:trHeight w:val="706"/>
          <w:jc w:val="center"/>
        </w:trPr>
        <w:tc>
          <w:tcPr>
            <w:tcW w:w="10834" w:type="dxa"/>
            <w:gridSpan w:val="6"/>
          </w:tcPr>
          <w:p w:rsidR="00B3621A" w:rsidRPr="00993450" w:rsidRDefault="00B3621A" w:rsidP="00B3621A">
            <w:r w:rsidRPr="0043725A">
              <w:rPr>
                <w:b/>
                <w:i/>
                <w:sz w:val="26"/>
                <w:szCs w:val="26"/>
              </w:rPr>
              <w:t>Лицензия</w:t>
            </w:r>
            <w:r w:rsidRPr="0043725A">
              <w:rPr>
                <w:b/>
                <w:sz w:val="26"/>
                <w:szCs w:val="26"/>
              </w:rPr>
              <w:t xml:space="preserve"> </w:t>
            </w:r>
            <w:r w:rsidRPr="0043725A">
              <w:rPr>
                <w:b/>
                <w:i/>
                <w:sz w:val="26"/>
                <w:szCs w:val="26"/>
              </w:rPr>
              <w:t>на осуществление деятельности</w:t>
            </w:r>
            <w:r w:rsidRPr="0043725A">
              <w:rPr>
                <w:b/>
                <w:sz w:val="26"/>
                <w:szCs w:val="26"/>
              </w:rPr>
              <w:t xml:space="preserve"> </w:t>
            </w:r>
            <w:r w:rsidRPr="0043725A">
              <w:rPr>
                <w:b/>
                <w:i/>
                <w:sz w:val="26"/>
                <w:szCs w:val="26"/>
              </w:rPr>
              <w:t>по перевозке</w:t>
            </w:r>
            <w:r>
              <w:rPr>
                <w:sz w:val="26"/>
                <w:szCs w:val="26"/>
              </w:rPr>
              <w:t xml:space="preserve"> </w:t>
            </w:r>
            <w:r w:rsidRPr="00BB08E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АН-72-001081</w:t>
            </w:r>
            <w:r w:rsidRPr="00BB08E3">
              <w:rPr>
                <w:sz w:val="26"/>
                <w:szCs w:val="26"/>
              </w:rPr>
              <w:t xml:space="preserve"> выдана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.2019 г.</w:t>
            </w:r>
            <w:r w:rsidRPr="00BB08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Федеральной службой по надзору в сфере транспорта</w:t>
            </w:r>
          </w:p>
        </w:tc>
      </w:tr>
      <w:tr w:rsidR="00B3621A" w:rsidRPr="00993450" w:rsidTr="00017410">
        <w:trPr>
          <w:trHeight w:val="702"/>
          <w:jc w:val="center"/>
        </w:trPr>
        <w:tc>
          <w:tcPr>
            <w:tcW w:w="10834" w:type="dxa"/>
            <w:gridSpan w:val="6"/>
          </w:tcPr>
          <w:p w:rsidR="00B3621A" w:rsidRPr="00993450" w:rsidRDefault="00B3621A" w:rsidP="00C35CCC">
            <w:r w:rsidRPr="0043725A">
              <w:rPr>
                <w:b/>
                <w:i/>
                <w:sz w:val="26"/>
                <w:szCs w:val="26"/>
              </w:rPr>
              <w:t>Лицензия</w:t>
            </w:r>
            <w:r w:rsidRPr="0043725A">
              <w:rPr>
                <w:b/>
                <w:sz w:val="26"/>
                <w:szCs w:val="26"/>
              </w:rPr>
              <w:t xml:space="preserve"> </w:t>
            </w:r>
            <w:r w:rsidRPr="0043725A">
              <w:rPr>
                <w:b/>
                <w:i/>
                <w:sz w:val="26"/>
                <w:szCs w:val="26"/>
              </w:rPr>
              <w:t xml:space="preserve">на </w:t>
            </w:r>
            <w:r w:rsidR="00C35CCC" w:rsidRPr="0043725A">
              <w:rPr>
                <w:b/>
                <w:i/>
                <w:sz w:val="26"/>
                <w:szCs w:val="26"/>
              </w:rPr>
              <w:t>разведку и добычу подземных вод</w:t>
            </w:r>
            <w:r w:rsidR="00C35CCC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B08E3">
              <w:rPr>
                <w:sz w:val="26"/>
                <w:szCs w:val="26"/>
              </w:rPr>
              <w:t xml:space="preserve">№ </w:t>
            </w:r>
            <w:r w:rsidR="00C35CCC">
              <w:rPr>
                <w:sz w:val="26"/>
                <w:szCs w:val="26"/>
              </w:rPr>
              <w:t>ТЮМ 80733 ВЭ</w:t>
            </w:r>
            <w:r w:rsidRPr="00BB08E3">
              <w:rPr>
                <w:sz w:val="26"/>
                <w:szCs w:val="26"/>
              </w:rPr>
              <w:t xml:space="preserve"> выдана </w:t>
            </w:r>
            <w:r w:rsidR="00C35CCC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  <w:r w:rsidR="00C35CC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</w:t>
            </w:r>
            <w:r w:rsidR="00C35CC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  <w:r w:rsidRPr="00BB08E3">
              <w:rPr>
                <w:sz w:val="26"/>
                <w:szCs w:val="26"/>
              </w:rPr>
              <w:t xml:space="preserve"> </w:t>
            </w:r>
            <w:r w:rsidR="00C35CCC">
              <w:rPr>
                <w:sz w:val="26"/>
                <w:szCs w:val="26"/>
              </w:rPr>
              <w:t>рег. № 422 Департаментом недропользования и экологии</w:t>
            </w:r>
            <w:r w:rsidR="003C306C">
              <w:rPr>
                <w:sz w:val="26"/>
                <w:szCs w:val="26"/>
              </w:rPr>
              <w:t xml:space="preserve"> Тюменской области</w:t>
            </w:r>
            <w:bookmarkStart w:id="0" w:name="_GoBack"/>
            <w:bookmarkEnd w:id="0"/>
          </w:p>
        </w:tc>
      </w:tr>
    </w:tbl>
    <w:p w:rsidR="0024270D" w:rsidRPr="00993450" w:rsidRDefault="0024270D" w:rsidP="0024270D">
      <w:pPr>
        <w:jc w:val="both"/>
        <w:rPr>
          <w:i/>
        </w:rPr>
      </w:pPr>
    </w:p>
    <w:p w:rsidR="00E3148C" w:rsidRDefault="00E3148C" w:rsidP="0024270D">
      <w:pPr>
        <w:ind w:left="708" w:firstLine="708"/>
      </w:pPr>
    </w:p>
    <w:p w:rsidR="00993450" w:rsidRPr="00993450" w:rsidRDefault="0024270D" w:rsidP="0024270D">
      <w:pPr>
        <w:ind w:left="708" w:firstLine="708"/>
      </w:pPr>
      <w:r w:rsidRPr="00993450">
        <w:t>Директор</w:t>
      </w:r>
      <w:r w:rsidRPr="00993450">
        <w:tab/>
      </w:r>
      <w:r w:rsidRPr="00993450">
        <w:tab/>
      </w:r>
      <w:r w:rsidRPr="00993450">
        <w:tab/>
      </w:r>
      <w:r w:rsidRPr="00993450">
        <w:tab/>
      </w:r>
      <w:r w:rsidRPr="00993450">
        <w:tab/>
        <w:t xml:space="preserve">                             П.В. Вавилов</w:t>
      </w:r>
    </w:p>
    <w:sectPr w:rsidR="00993450" w:rsidRPr="00993450" w:rsidSect="00E3148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70D"/>
    <w:rsid w:val="00014CC4"/>
    <w:rsid w:val="00017410"/>
    <w:rsid w:val="00034540"/>
    <w:rsid w:val="00052BF8"/>
    <w:rsid w:val="000E589F"/>
    <w:rsid w:val="001271CE"/>
    <w:rsid w:val="001452D6"/>
    <w:rsid w:val="001823FC"/>
    <w:rsid w:val="001C35F5"/>
    <w:rsid w:val="00221E1F"/>
    <w:rsid w:val="0023461B"/>
    <w:rsid w:val="0024270D"/>
    <w:rsid w:val="00245C1F"/>
    <w:rsid w:val="00270B6D"/>
    <w:rsid w:val="002755F8"/>
    <w:rsid w:val="002C444D"/>
    <w:rsid w:val="002F7193"/>
    <w:rsid w:val="003932E2"/>
    <w:rsid w:val="003948F7"/>
    <w:rsid w:val="003C306C"/>
    <w:rsid w:val="003E57AD"/>
    <w:rsid w:val="0043725A"/>
    <w:rsid w:val="00462F3D"/>
    <w:rsid w:val="00474878"/>
    <w:rsid w:val="004A06C0"/>
    <w:rsid w:val="004A5219"/>
    <w:rsid w:val="00566E5B"/>
    <w:rsid w:val="005840D1"/>
    <w:rsid w:val="005F6830"/>
    <w:rsid w:val="0063272A"/>
    <w:rsid w:val="00691685"/>
    <w:rsid w:val="006C5B40"/>
    <w:rsid w:val="006F3FDB"/>
    <w:rsid w:val="0077098A"/>
    <w:rsid w:val="00800CF8"/>
    <w:rsid w:val="00881DED"/>
    <w:rsid w:val="0089724E"/>
    <w:rsid w:val="00947CF5"/>
    <w:rsid w:val="00993450"/>
    <w:rsid w:val="0099420E"/>
    <w:rsid w:val="009B4DF1"/>
    <w:rsid w:val="009E24D4"/>
    <w:rsid w:val="00A30DF5"/>
    <w:rsid w:val="00A33C7A"/>
    <w:rsid w:val="00A47F6C"/>
    <w:rsid w:val="00A5226C"/>
    <w:rsid w:val="00A91BD2"/>
    <w:rsid w:val="00A94EC3"/>
    <w:rsid w:val="00A9542F"/>
    <w:rsid w:val="00AC45F2"/>
    <w:rsid w:val="00AE5ECD"/>
    <w:rsid w:val="00B3621A"/>
    <w:rsid w:val="00BA2EAE"/>
    <w:rsid w:val="00BA3B9D"/>
    <w:rsid w:val="00BA709C"/>
    <w:rsid w:val="00BE265A"/>
    <w:rsid w:val="00C1438F"/>
    <w:rsid w:val="00C15F23"/>
    <w:rsid w:val="00C259D6"/>
    <w:rsid w:val="00C35CCC"/>
    <w:rsid w:val="00D02D0E"/>
    <w:rsid w:val="00D15ECE"/>
    <w:rsid w:val="00D833EA"/>
    <w:rsid w:val="00E00396"/>
    <w:rsid w:val="00E23074"/>
    <w:rsid w:val="00E3148C"/>
    <w:rsid w:val="00ED4B43"/>
    <w:rsid w:val="00F7448E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2141"/>
  <w15:docId w15:val="{7AD802E1-9B1B-445D-8552-01B9A0C1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napToGrid w:val="0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0D"/>
    <w:pPr>
      <w:spacing w:after="0" w:line="240" w:lineRule="auto"/>
    </w:pPr>
    <w:rPr>
      <w:rFonts w:eastAsia="Times New Roman"/>
      <w:b w:val="0"/>
      <w:snapToGrid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70D"/>
    <w:rPr>
      <w:sz w:val="28"/>
    </w:rPr>
  </w:style>
  <w:style w:type="character" w:customStyle="1" w:styleId="a4">
    <w:name w:val="Основной текст Знак"/>
    <w:basedOn w:val="a0"/>
    <w:link w:val="a3"/>
    <w:rsid w:val="0024270D"/>
    <w:rPr>
      <w:rFonts w:eastAsia="Times New Roman"/>
      <w:b w:val="0"/>
      <w:snapToGrid/>
      <w:color w:val="auto"/>
      <w:sz w:val="28"/>
      <w:szCs w:val="24"/>
    </w:rPr>
  </w:style>
  <w:style w:type="character" w:styleId="a5">
    <w:name w:val="Hyperlink"/>
    <w:rsid w:val="002427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0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D1"/>
    <w:rPr>
      <w:rFonts w:ascii="Segoe UI" w:eastAsia="Times New Roman" w:hAnsi="Segoe UI" w:cs="Segoe UI"/>
      <w:b w:val="0"/>
      <w:snapToGrid/>
      <w:color w:val="auto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93450"/>
    <w:pPr>
      <w:ind w:left="720" w:firstLine="709"/>
      <w:contextualSpacing/>
      <w:jc w:val="both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sshor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sdusshor-50</dc:creator>
  <cp:keywords/>
  <dc:description/>
  <cp:lastModifiedBy>sdusshor-69</cp:lastModifiedBy>
  <cp:revision>59</cp:revision>
  <cp:lastPrinted>2021-02-03T07:31:00Z</cp:lastPrinted>
  <dcterms:created xsi:type="dcterms:W3CDTF">2019-03-13T04:29:00Z</dcterms:created>
  <dcterms:modified xsi:type="dcterms:W3CDTF">2021-02-10T09:25:00Z</dcterms:modified>
</cp:coreProperties>
</file>